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EA" w:rsidRPr="008658EA" w:rsidRDefault="008658EA" w:rsidP="008658EA">
      <w:pPr>
        <w:spacing w:after="480" w:line="240" w:lineRule="auto"/>
        <w:jc w:val="center"/>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br/>
      </w:r>
      <w:r w:rsidRPr="008658EA">
        <w:rPr>
          <w:rFonts w:ascii="Tahoma" w:eastAsia="Times New Roman" w:hAnsi="Tahoma" w:cs="Tahoma"/>
          <w:b/>
          <w:bCs/>
          <w:noProof/>
          <w:color w:val="000000"/>
          <w:sz w:val="18"/>
          <w:szCs w:val="18"/>
          <w:lang w:eastAsia="ru-RU"/>
        </w:rPr>
        <w:drawing>
          <wp:inline distT="0" distB="0" distL="0" distR="0" wp14:anchorId="21D164F6" wp14:editId="791AEB6F">
            <wp:extent cx="673239" cy="673239"/>
            <wp:effectExtent l="0" t="0" r="0" b="0"/>
            <wp:docPr id="1" name="Рисунок 1" descr="Описание: C:\Users\User\AppData\Local\Temp\CdbDocEditor\0526356e-106d-4eed-a376-38efdc310a64\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AppData\Local\Temp\CdbDocEditor\0526356e-106d-4eed-a376-38efdc310a64\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321" cy="673321"/>
                    </a:xfrm>
                    <a:prstGeom prst="rect">
                      <a:avLst/>
                    </a:prstGeom>
                    <a:noFill/>
                    <a:ln>
                      <a:noFill/>
                    </a:ln>
                  </pic:spPr>
                </pic:pic>
              </a:graphicData>
            </a:graphic>
          </wp:inline>
        </w:drawing>
      </w:r>
    </w:p>
    <w:p w:rsidR="008658EA" w:rsidRPr="008658EA" w:rsidRDefault="008658EA" w:rsidP="008658EA">
      <w:pPr>
        <w:spacing w:after="480" w:line="240" w:lineRule="auto"/>
        <w:jc w:val="center"/>
        <w:rPr>
          <w:rFonts w:ascii="Tahoma" w:eastAsia="Times New Roman" w:hAnsi="Tahoma" w:cs="Tahoma"/>
          <w:color w:val="000000"/>
          <w:sz w:val="18"/>
          <w:szCs w:val="18"/>
          <w:lang w:eastAsia="ru-RU"/>
        </w:rPr>
      </w:pPr>
      <w:r w:rsidRPr="008658EA">
        <w:rPr>
          <w:rFonts w:ascii="Tahoma" w:eastAsia="Times New Roman" w:hAnsi="Tahoma" w:cs="Tahoma"/>
          <w:b/>
          <w:bCs/>
          <w:color w:val="000000"/>
          <w:sz w:val="18"/>
          <w:szCs w:val="18"/>
          <w:lang w:eastAsia="ru-RU"/>
        </w:rPr>
        <w:t>ЗАКОН КЫРГЫЗСКОЙ РЕСПУБЛИКИ</w:t>
      </w:r>
    </w:p>
    <w:p w:rsidR="008658EA" w:rsidRPr="008658EA" w:rsidRDefault="008658EA" w:rsidP="008658EA">
      <w:pPr>
        <w:spacing w:after="240" w:line="240" w:lineRule="auto"/>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от 7 июня 2016 года № 78</w:t>
      </w:r>
    </w:p>
    <w:p w:rsidR="008658EA" w:rsidRPr="008658EA" w:rsidRDefault="008658EA" w:rsidP="008658EA">
      <w:pPr>
        <w:spacing w:after="0" w:line="240" w:lineRule="auto"/>
        <w:jc w:val="center"/>
        <w:rPr>
          <w:rFonts w:ascii="Tahoma" w:eastAsia="Times New Roman" w:hAnsi="Tahoma" w:cs="Tahoma"/>
          <w:b/>
          <w:bCs/>
          <w:color w:val="000000"/>
          <w:spacing w:val="5"/>
          <w:sz w:val="18"/>
          <w:szCs w:val="18"/>
          <w:lang w:eastAsia="ru-RU"/>
        </w:rPr>
      </w:pPr>
      <w:r w:rsidRPr="008658EA">
        <w:rPr>
          <w:rFonts w:ascii="Tahoma" w:eastAsia="Times New Roman" w:hAnsi="Tahoma" w:cs="Tahoma"/>
          <w:b/>
          <w:bCs/>
          <w:color w:val="000000"/>
          <w:spacing w:val="5"/>
          <w:sz w:val="18"/>
          <w:szCs w:val="18"/>
          <w:lang w:eastAsia="ru-RU"/>
        </w:rPr>
        <w:t>Об обеспечении пожарной безопасности</w:t>
      </w:r>
    </w:p>
    <w:p w:rsidR="008658EA" w:rsidRPr="008658EA" w:rsidRDefault="008658EA" w:rsidP="008658EA">
      <w:pPr>
        <w:spacing w:after="0" w:line="240" w:lineRule="auto"/>
        <w:jc w:val="center"/>
        <w:outlineLvl w:val="1"/>
        <w:rPr>
          <w:rFonts w:ascii="Tahoma" w:eastAsia="Times New Roman" w:hAnsi="Tahoma" w:cs="Tahoma"/>
          <w:b/>
          <w:bCs/>
          <w:color w:val="000000"/>
          <w:sz w:val="18"/>
          <w:szCs w:val="18"/>
          <w:lang w:eastAsia="ru-RU"/>
        </w:rPr>
      </w:pPr>
      <w:bookmarkStart w:id="0" w:name="r1"/>
      <w:bookmarkEnd w:id="0"/>
      <w:r w:rsidRPr="008658EA">
        <w:rPr>
          <w:rFonts w:ascii="Tahoma" w:eastAsia="Times New Roman" w:hAnsi="Tahoma" w:cs="Tahoma"/>
          <w:b/>
          <w:bCs/>
          <w:color w:val="000000"/>
          <w:sz w:val="18"/>
          <w:szCs w:val="18"/>
          <w:lang w:eastAsia="ru-RU"/>
        </w:rPr>
        <w:t>РАЗДЕЛ I. ОБЩИЕ ПРИНЦИПЫ ОБЕСПЕЧЕНИЯ ПОЖАРНОЙ БЕЗОПАСНОСТИ</w:t>
      </w:r>
    </w:p>
    <w:p w:rsidR="008658EA" w:rsidRPr="008658EA" w:rsidRDefault="008658EA" w:rsidP="008658EA">
      <w:pPr>
        <w:spacing w:after="100" w:afterAutospacing="1" w:line="240" w:lineRule="auto"/>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w:t>
      </w:r>
    </w:p>
    <w:p w:rsidR="008658EA" w:rsidRPr="008658EA" w:rsidRDefault="008658EA" w:rsidP="008658EA">
      <w:pPr>
        <w:spacing w:after="0" w:line="240" w:lineRule="auto"/>
        <w:jc w:val="center"/>
        <w:outlineLvl w:val="1"/>
        <w:rPr>
          <w:rFonts w:ascii="Tahoma" w:eastAsia="Times New Roman" w:hAnsi="Tahoma" w:cs="Tahoma"/>
          <w:b/>
          <w:bCs/>
          <w:color w:val="000000"/>
          <w:sz w:val="18"/>
          <w:szCs w:val="18"/>
          <w:lang w:eastAsia="ru-RU"/>
        </w:rPr>
      </w:pPr>
      <w:bookmarkStart w:id="1" w:name="g1"/>
      <w:bookmarkEnd w:id="1"/>
      <w:r w:rsidRPr="008658EA">
        <w:rPr>
          <w:rFonts w:ascii="Tahoma" w:eastAsia="Times New Roman" w:hAnsi="Tahoma" w:cs="Tahoma"/>
          <w:b/>
          <w:bCs/>
          <w:color w:val="000000"/>
          <w:sz w:val="18"/>
          <w:szCs w:val="18"/>
          <w:lang w:eastAsia="ru-RU"/>
        </w:rPr>
        <w:t>Глава 1. Общие положения</w:t>
      </w:r>
    </w:p>
    <w:p w:rsidR="008658EA" w:rsidRPr="008658EA" w:rsidRDefault="008658EA" w:rsidP="008658EA">
      <w:pPr>
        <w:spacing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 w:name="st_1"/>
      <w:bookmarkEnd w:id="2"/>
      <w:r w:rsidRPr="008658EA">
        <w:rPr>
          <w:rFonts w:ascii="Tahoma" w:eastAsia="Times New Roman" w:hAnsi="Tahoma" w:cs="Tahoma"/>
          <w:b/>
          <w:bCs/>
          <w:color w:val="000000"/>
          <w:sz w:val="18"/>
          <w:szCs w:val="18"/>
          <w:lang w:eastAsia="ru-RU"/>
        </w:rPr>
        <w:t>Статья 1. Цели и сфера применения настоящего Закона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gramStart"/>
      <w:r w:rsidRPr="008658EA">
        <w:rPr>
          <w:rFonts w:ascii="Tahoma" w:eastAsia="Times New Roman" w:hAnsi="Tahoma" w:cs="Tahoma"/>
          <w:color w:val="000000"/>
          <w:sz w:val="18"/>
          <w:szCs w:val="18"/>
          <w:lang w:eastAsia="ru-RU"/>
        </w:rPr>
        <w:t>Настоящий Закон направлен на защиту жизни и здоровья граждан, имущества физических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продукции, объектам защиты, в том числе к зданиям и сооружениям, производственным объектам, пожарно-технической продукции и продукции общего назначения.</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Требования настоящего Закона обязательны для исполнения: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при проектировании, строительстве, перепрофилировании, перепланировке или реконструкции, капитальном ремонте объектов строительства, техническом перевооружении, техническом обслуживании, эксплуатации и утилизации объектов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при разработке, принятии, применении и исполнении нормативных правовых актов, технической документации на объекты защиты, содержащих требования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 отношении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оружия и сре</w:t>
      </w:r>
      <w:proofErr w:type="gramStart"/>
      <w:r w:rsidRPr="008658EA">
        <w:rPr>
          <w:rFonts w:ascii="Tahoma" w:eastAsia="Times New Roman" w:hAnsi="Tahoma" w:cs="Tahoma"/>
          <w:color w:val="000000"/>
          <w:sz w:val="18"/>
          <w:szCs w:val="18"/>
          <w:lang w:eastAsia="ru-RU"/>
        </w:rPr>
        <w:t>дств взр</w:t>
      </w:r>
      <w:proofErr w:type="gramEnd"/>
      <w:r w:rsidRPr="008658EA">
        <w:rPr>
          <w:rFonts w:ascii="Tahoma" w:eastAsia="Times New Roman" w:hAnsi="Tahoma" w:cs="Tahoma"/>
          <w:color w:val="000000"/>
          <w:sz w:val="18"/>
          <w:szCs w:val="18"/>
          <w:lang w:eastAsia="ru-RU"/>
        </w:rPr>
        <w:t>ывания, горных выработок, лесов наряду с настоящим Законом также должны соблюдаться требования соответствующих нормативных правовых актов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 w:name="st_2"/>
      <w:bookmarkEnd w:id="3"/>
      <w:r w:rsidRPr="008658EA">
        <w:rPr>
          <w:rFonts w:ascii="Tahoma" w:eastAsia="Times New Roman" w:hAnsi="Tahoma" w:cs="Tahoma"/>
          <w:b/>
          <w:bCs/>
          <w:color w:val="000000"/>
          <w:sz w:val="18"/>
          <w:szCs w:val="18"/>
          <w:lang w:eastAsia="ru-RU"/>
        </w:rPr>
        <w:t>Статья 2. Основные понятия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настоящем Законе применяются следующие понятия: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w:t>
      </w:r>
      <w:r w:rsidRPr="008658EA">
        <w:rPr>
          <w:rFonts w:ascii="Tahoma" w:eastAsia="Times New Roman" w:hAnsi="Tahoma" w:cs="Tahoma"/>
          <w:b/>
          <w:bCs/>
          <w:color w:val="000000"/>
          <w:sz w:val="18"/>
          <w:szCs w:val="18"/>
          <w:lang w:eastAsia="ru-RU"/>
        </w:rPr>
        <w:t>аварийный выход</w:t>
      </w:r>
      <w:r w:rsidRPr="008658EA">
        <w:rPr>
          <w:rFonts w:ascii="Tahoma" w:eastAsia="Times New Roman" w:hAnsi="Tahoma" w:cs="Tahoma"/>
          <w:color w:val="000000"/>
          <w:sz w:val="18"/>
          <w:szCs w:val="18"/>
          <w:lang w:eastAsia="ru-RU"/>
        </w:rPr>
        <w:t> - выход (дверь, люк, окно), который ведет на путь эвакуации, непосредственно наружу или в безопасную зону и который используется как дополнительный выход для спасания людей, но не учитывается при оценке соответствия необходимого количества и размеров эвакуационных путей и выходов условиям безопасной эвакуации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w:t>
      </w:r>
      <w:r w:rsidRPr="008658EA">
        <w:rPr>
          <w:rFonts w:ascii="Tahoma" w:eastAsia="Times New Roman" w:hAnsi="Tahoma" w:cs="Tahoma"/>
          <w:b/>
          <w:bCs/>
          <w:color w:val="000000"/>
          <w:sz w:val="18"/>
          <w:szCs w:val="18"/>
          <w:lang w:eastAsia="ru-RU"/>
        </w:rPr>
        <w:t>безопасная зона</w:t>
      </w:r>
      <w:r w:rsidRPr="008658EA">
        <w:rPr>
          <w:rFonts w:ascii="Tahoma" w:eastAsia="Times New Roman" w:hAnsi="Tahoma" w:cs="Tahoma"/>
          <w:color w:val="000000"/>
          <w:sz w:val="18"/>
          <w:szCs w:val="18"/>
          <w:lang w:eastAsia="ru-RU"/>
        </w:rPr>
        <w:t> - зона, в которой люди защищены от воздействия опасных факторов пожара или в которой опасные факторы пожара отсутствуют;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w:t>
      </w:r>
      <w:r w:rsidRPr="008658EA">
        <w:rPr>
          <w:rFonts w:ascii="Tahoma" w:eastAsia="Times New Roman" w:hAnsi="Tahoma" w:cs="Tahoma"/>
          <w:b/>
          <w:bCs/>
          <w:color w:val="000000"/>
          <w:sz w:val="18"/>
          <w:szCs w:val="18"/>
          <w:lang w:eastAsia="ru-RU"/>
        </w:rPr>
        <w:t>взрыв</w:t>
      </w:r>
      <w:r w:rsidRPr="008658EA">
        <w:rPr>
          <w:rFonts w:ascii="Tahoma" w:eastAsia="Times New Roman" w:hAnsi="Tahoma" w:cs="Tahoma"/>
          <w:color w:val="000000"/>
          <w:sz w:val="18"/>
          <w:szCs w:val="18"/>
          <w:lang w:eastAsia="ru-RU"/>
        </w:rPr>
        <w:t> - быстрое химическое превращение среды, сопровождающееся выделением энергии и образованием сжатых газов;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w:t>
      </w:r>
      <w:r w:rsidRPr="008658EA">
        <w:rPr>
          <w:rFonts w:ascii="Tahoma" w:eastAsia="Times New Roman" w:hAnsi="Tahoma" w:cs="Tahoma"/>
          <w:b/>
          <w:bCs/>
          <w:color w:val="000000"/>
          <w:sz w:val="18"/>
          <w:szCs w:val="18"/>
          <w:lang w:eastAsia="ru-RU"/>
        </w:rPr>
        <w:t>взрывоопасная смесь</w:t>
      </w:r>
      <w:r w:rsidRPr="008658EA">
        <w:rPr>
          <w:rFonts w:ascii="Tahoma" w:eastAsia="Times New Roman" w:hAnsi="Tahoma" w:cs="Tahoma"/>
          <w:color w:val="000000"/>
          <w:sz w:val="18"/>
          <w:szCs w:val="18"/>
          <w:lang w:eastAsia="ru-RU"/>
        </w:rPr>
        <w:t> - смесь с воздухом горючих газов, паров легковоспламеняющихся жидкостей, горючих пыли или волокон с нижним концентрационным пределом воспламенения до 65 г/м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xml:space="preserve"> при переходе их во </w:t>
      </w:r>
      <w:proofErr w:type="gramStart"/>
      <w:r w:rsidRPr="008658EA">
        <w:rPr>
          <w:rFonts w:ascii="Tahoma" w:eastAsia="Times New Roman" w:hAnsi="Tahoma" w:cs="Tahoma"/>
          <w:color w:val="000000"/>
          <w:sz w:val="18"/>
          <w:szCs w:val="18"/>
          <w:lang w:eastAsia="ru-RU"/>
        </w:rPr>
        <w:t>взвешенное</w:t>
      </w:r>
      <w:proofErr w:type="gramEnd"/>
      <w:r w:rsidRPr="008658EA">
        <w:rPr>
          <w:rFonts w:ascii="Tahoma" w:eastAsia="Times New Roman" w:hAnsi="Tahoma" w:cs="Tahoma"/>
          <w:color w:val="000000"/>
          <w:sz w:val="18"/>
          <w:szCs w:val="18"/>
          <w:lang w:eastAsia="ru-RU"/>
        </w:rPr>
        <w:t xml:space="preserve"> состояние, которая при определенной концентрации и возникновении источника инициирования взрыва способна взорваться;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w:t>
      </w:r>
      <w:proofErr w:type="spellStart"/>
      <w:r w:rsidRPr="008658EA">
        <w:rPr>
          <w:rFonts w:ascii="Tahoma" w:eastAsia="Times New Roman" w:hAnsi="Tahoma" w:cs="Tahoma"/>
          <w:b/>
          <w:bCs/>
          <w:color w:val="000000"/>
          <w:sz w:val="18"/>
          <w:szCs w:val="18"/>
          <w:lang w:eastAsia="ru-RU"/>
        </w:rPr>
        <w:t>взрывопожароопасность</w:t>
      </w:r>
      <w:proofErr w:type="spellEnd"/>
      <w:r w:rsidRPr="008658EA">
        <w:rPr>
          <w:rFonts w:ascii="Tahoma" w:eastAsia="Times New Roman" w:hAnsi="Tahoma" w:cs="Tahoma"/>
          <w:b/>
          <w:bCs/>
          <w:color w:val="000000"/>
          <w:sz w:val="18"/>
          <w:szCs w:val="18"/>
          <w:lang w:eastAsia="ru-RU"/>
        </w:rPr>
        <w:t xml:space="preserve"> объекта защиты</w:t>
      </w:r>
      <w:r w:rsidRPr="008658EA">
        <w:rPr>
          <w:rFonts w:ascii="Tahoma" w:eastAsia="Times New Roman" w:hAnsi="Tahoma" w:cs="Tahoma"/>
          <w:color w:val="000000"/>
          <w:sz w:val="18"/>
          <w:szCs w:val="18"/>
          <w:lang w:eastAsia="ru-RU"/>
        </w:rPr>
        <w:t xml:space="preserve"> - состояние объекта защиты, </w:t>
      </w:r>
      <w:proofErr w:type="gramStart"/>
      <w:r w:rsidRPr="008658EA">
        <w:rPr>
          <w:rFonts w:ascii="Tahoma" w:eastAsia="Times New Roman" w:hAnsi="Tahoma" w:cs="Tahoma"/>
          <w:color w:val="000000"/>
          <w:sz w:val="18"/>
          <w:szCs w:val="18"/>
          <w:lang w:eastAsia="ru-RU"/>
        </w:rPr>
        <w:t>характеризуемое</w:t>
      </w:r>
      <w:proofErr w:type="gramEnd"/>
      <w:r w:rsidRPr="008658EA">
        <w:rPr>
          <w:rFonts w:ascii="Tahoma" w:eastAsia="Times New Roman" w:hAnsi="Tahoma" w:cs="Tahoma"/>
          <w:color w:val="000000"/>
          <w:sz w:val="18"/>
          <w:szCs w:val="18"/>
          <w:lang w:eastAsia="ru-RU"/>
        </w:rPr>
        <w:t xml:space="preserve"> возможностью возникновения взрыва и развития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w:t>
      </w:r>
      <w:r w:rsidRPr="008658EA">
        <w:rPr>
          <w:rFonts w:ascii="Tahoma" w:eastAsia="Times New Roman" w:hAnsi="Tahoma" w:cs="Tahoma"/>
          <w:b/>
          <w:bCs/>
          <w:color w:val="000000"/>
          <w:sz w:val="18"/>
          <w:szCs w:val="18"/>
          <w:lang w:eastAsia="ru-RU"/>
        </w:rPr>
        <w:t>горючая среда</w:t>
      </w:r>
      <w:r w:rsidRPr="008658EA">
        <w:rPr>
          <w:rFonts w:ascii="Tahoma" w:eastAsia="Times New Roman" w:hAnsi="Tahoma" w:cs="Tahoma"/>
          <w:color w:val="000000"/>
          <w:sz w:val="18"/>
          <w:szCs w:val="18"/>
          <w:lang w:eastAsia="ru-RU"/>
        </w:rPr>
        <w:t> - среда, способная воспламеняться при воздействии источника возгорания;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w:t>
      </w:r>
      <w:r w:rsidRPr="008658EA">
        <w:rPr>
          <w:rFonts w:ascii="Tahoma" w:eastAsia="Times New Roman" w:hAnsi="Tahoma" w:cs="Tahoma"/>
          <w:b/>
          <w:bCs/>
          <w:color w:val="000000"/>
          <w:sz w:val="18"/>
          <w:szCs w:val="18"/>
          <w:lang w:eastAsia="ru-RU"/>
        </w:rPr>
        <w:t>источник зажигания</w:t>
      </w:r>
      <w:r w:rsidRPr="008658EA">
        <w:rPr>
          <w:rFonts w:ascii="Tahoma" w:eastAsia="Times New Roman" w:hAnsi="Tahoma" w:cs="Tahoma"/>
          <w:color w:val="000000"/>
          <w:sz w:val="18"/>
          <w:szCs w:val="18"/>
          <w:lang w:eastAsia="ru-RU"/>
        </w:rPr>
        <w:t> - средство энергетического воздействия, инициирующее возникновение горения;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w:t>
      </w:r>
      <w:r w:rsidRPr="008658EA">
        <w:rPr>
          <w:rFonts w:ascii="Tahoma" w:eastAsia="Times New Roman" w:hAnsi="Tahoma" w:cs="Tahoma"/>
          <w:b/>
          <w:bCs/>
          <w:color w:val="000000"/>
          <w:sz w:val="18"/>
          <w:szCs w:val="18"/>
          <w:lang w:eastAsia="ru-RU"/>
        </w:rPr>
        <w:t>класс конструктивной пожарной опасности зданий, сооружений и пожарных отсеков</w:t>
      </w:r>
      <w:r w:rsidRPr="008658EA">
        <w:rPr>
          <w:rFonts w:ascii="Tahoma" w:eastAsia="Times New Roman" w:hAnsi="Tahoma" w:cs="Tahoma"/>
          <w:color w:val="000000"/>
          <w:sz w:val="18"/>
          <w:szCs w:val="18"/>
          <w:lang w:eastAsia="ru-RU"/>
        </w:rPr>
        <w:t>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w:t>
      </w:r>
      <w:r w:rsidRPr="008658EA">
        <w:rPr>
          <w:rFonts w:ascii="Tahoma" w:eastAsia="Times New Roman" w:hAnsi="Tahoma" w:cs="Tahoma"/>
          <w:b/>
          <w:bCs/>
          <w:color w:val="000000"/>
          <w:sz w:val="18"/>
          <w:szCs w:val="18"/>
          <w:lang w:eastAsia="ru-RU"/>
        </w:rPr>
        <w:t>класс функциональной пожарной опасности зданий, сооружений и пожарных отсеков</w:t>
      </w:r>
      <w:r w:rsidRPr="008658EA">
        <w:rPr>
          <w:rFonts w:ascii="Tahoma" w:eastAsia="Times New Roman" w:hAnsi="Tahoma" w:cs="Tahoma"/>
          <w:color w:val="000000"/>
          <w:sz w:val="18"/>
          <w:szCs w:val="18"/>
          <w:lang w:eastAsia="ru-RU"/>
        </w:rPr>
        <w:t> - классификационная характеристика зданий, сооружений и пожарных отсеков, определяемая их назначением и особенностями эксплуатации, в том числе особенностями происходящих в них технологических процессов производства;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10) </w:t>
      </w:r>
      <w:r w:rsidRPr="008658EA">
        <w:rPr>
          <w:rFonts w:ascii="Tahoma" w:eastAsia="Times New Roman" w:hAnsi="Tahoma" w:cs="Tahoma"/>
          <w:b/>
          <w:bCs/>
          <w:color w:val="000000"/>
          <w:sz w:val="18"/>
          <w:szCs w:val="18"/>
          <w:lang w:eastAsia="ru-RU"/>
        </w:rPr>
        <w:t>наружная установка</w:t>
      </w:r>
      <w:r w:rsidRPr="008658EA">
        <w:rPr>
          <w:rFonts w:ascii="Tahoma" w:eastAsia="Times New Roman" w:hAnsi="Tahoma" w:cs="Tahoma"/>
          <w:color w:val="000000"/>
          <w:sz w:val="18"/>
          <w:szCs w:val="18"/>
          <w:lang w:eastAsia="ru-RU"/>
        </w:rPr>
        <w:t> - комплекс аппаратов и технологического оборудования, расположенных вне зданий;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11) </w:t>
      </w:r>
      <w:r w:rsidRPr="008658EA">
        <w:rPr>
          <w:rFonts w:ascii="Tahoma" w:eastAsia="Times New Roman" w:hAnsi="Tahoma" w:cs="Tahoma"/>
          <w:b/>
          <w:bCs/>
          <w:color w:val="000000"/>
          <w:sz w:val="18"/>
          <w:szCs w:val="18"/>
          <w:lang w:eastAsia="ru-RU"/>
        </w:rPr>
        <w:t>необходимое время эвакуации</w:t>
      </w:r>
      <w:r w:rsidRPr="008658EA">
        <w:rPr>
          <w:rFonts w:ascii="Tahoma" w:eastAsia="Times New Roman" w:hAnsi="Tahoma" w:cs="Tahoma"/>
          <w:color w:val="000000"/>
          <w:sz w:val="18"/>
          <w:szCs w:val="18"/>
          <w:lang w:eastAsia="ru-RU"/>
        </w:rPr>
        <w:t> - время с момента возникновения пожара, в течение которого люди должны эвакуироваться в безопасную зону без причинения вреда их жизни и здоровью в результате воздействия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12) </w:t>
      </w:r>
      <w:r w:rsidRPr="008658EA">
        <w:rPr>
          <w:rFonts w:ascii="Tahoma" w:eastAsia="Times New Roman" w:hAnsi="Tahoma" w:cs="Tahoma"/>
          <w:b/>
          <w:bCs/>
          <w:color w:val="000000"/>
          <w:sz w:val="18"/>
          <w:szCs w:val="18"/>
          <w:lang w:eastAsia="ru-RU"/>
        </w:rPr>
        <w:t>объект защиты</w:t>
      </w:r>
      <w:r w:rsidRPr="008658EA">
        <w:rPr>
          <w:rFonts w:ascii="Tahoma" w:eastAsia="Times New Roman" w:hAnsi="Tahoma" w:cs="Tahoma"/>
          <w:color w:val="000000"/>
          <w:sz w:val="18"/>
          <w:szCs w:val="18"/>
          <w:lang w:eastAsia="ru-RU"/>
        </w:rPr>
        <w:t xml:space="preserve"> - имущество физических или юридических лиц, государственное или муниципальное имущество (включая территорию, здания, сооружения, транспортные средства, технологические установки, оборудование, агрегаты, изделия и иное имущество), к которым установлены или </w:t>
      </w:r>
      <w:proofErr w:type="gramStart"/>
      <w:r w:rsidRPr="008658EA">
        <w:rPr>
          <w:rFonts w:ascii="Tahoma" w:eastAsia="Times New Roman" w:hAnsi="Tahoma" w:cs="Tahoma"/>
          <w:color w:val="000000"/>
          <w:sz w:val="18"/>
          <w:szCs w:val="18"/>
          <w:lang w:eastAsia="ru-RU"/>
        </w:rPr>
        <w:t>должны быть установлены</w:t>
      </w:r>
      <w:proofErr w:type="gramEnd"/>
      <w:r w:rsidRPr="008658EA">
        <w:rPr>
          <w:rFonts w:ascii="Tahoma" w:eastAsia="Times New Roman" w:hAnsi="Tahoma" w:cs="Tahoma"/>
          <w:color w:val="000000"/>
          <w:sz w:val="18"/>
          <w:szCs w:val="18"/>
          <w:lang w:eastAsia="ru-RU"/>
        </w:rPr>
        <w:t xml:space="preserve"> требования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13) </w:t>
      </w:r>
      <w:r w:rsidRPr="008658EA">
        <w:rPr>
          <w:rFonts w:ascii="Tahoma" w:eastAsia="Times New Roman" w:hAnsi="Tahoma" w:cs="Tahoma"/>
          <w:b/>
          <w:bCs/>
          <w:color w:val="000000"/>
          <w:sz w:val="18"/>
          <w:szCs w:val="18"/>
          <w:lang w:eastAsia="ru-RU"/>
        </w:rPr>
        <w:t>окислители</w:t>
      </w:r>
      <w:r w:rsidRPr="008658EA">
        <w:rPr>
          <w:rFonts w:ascii="Tahoma" w:eastAsia="Times New Roman" w:hAnsi="Tahoma" w:cs="Tahoma"/>
          <w:color w:val="000000"/>
          <w:sz w:val="18"/>
          <w:szCs w:val="18"/>
          <w:lang w:eastAsia="ru-RU"/>
        </w:rPr>
        <w:t>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14) </w:t>
      </w:r>
      <w:r w:rsidRPr="008658EA">
        <w:rPr>
          <w:rFonts w:ascii="Tahoma" w:eastAsia="Times New Roman" w:hAnsi="Tahoma" w:cs="Tahoma"/>
          <w:b/>
          <w:bCs/>
          <w:color w:val="000000"/>
          <w:sz w:val="18"/>
          <w:szCs w:val="18"/>
          <w:lang w:eastAsia="ru-RU"/>
        </w:rPr>
        <w:t>опасные факторы пожара</w:t>
      </w:r>
      <w:r w:rsidRPr="008658EA">
        <w:rPr>
          <w:rFonts w:ascii="Tahoma" w:eastAsia="Times New Roman" w:hAnsi="Tahoma" w:cs="Tahoma"/>
          <w:color w:val="000000"/>
          <w:sz w:val="18"/>
          <w:szCs w:val="18"/>
          <w:lang w:eastAsia="ru-RU"/>
        </w:rPr>
        <w:t> - факторы пожара, воздействие которых может привести к травме, отравлению или гибели человека и (или) к материальному ущербу;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15) </w:t>
      </w:r>
      <w:r w:rsidRPr="008658EA">
        <w:rPr>
          <w:rFonts w:ascii="Tahoma" w:eastAsia="Times New Roman" w:hAnsi="Tahoma" w:cs="Tahoma"/>
          <w:b/>
          <w:bCs/>
          <w:color w:val="000000"/>
          <w:sz w:val="18"/>
          <w:szCs w:val="18"/>
          <w:lang w:eastAsia="ru-RU"/>
        </w:rPr>
        <w:t>опасные факторы взрыва</w:t>
      </w:r>
      <w:r w:rsidRPr="008658EA">
        <w:rPr>
          <w:rFonts w:ascii="Tahoma" w:eastAsia="Times New Roman" w:hAnsi="Tahoma" w:cs="Tahoma"/>
          <w:color w:val="000000"/>
          <w:sz w:val="18"/>
          <w:szCs w:val="18"/>
          <w:lang w:eastAsia="ru-RU"/>
        </w:rPr>
        <w:t> - факторы взрыва, воздействие которых может привести к поражению (разрушению) объектов (строений), травме, гибели людей и (или) к материальному ущербу;</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16) </w:t>
      </w:r>
      <w:r w:rsidRPr="008658EA">
        <w:rPr>
          <w:rFonts w:ascii="Tahoma" w:eastAsia="Times New Roman" w:hAnsi="Tahoma" w:cs="Tahoma"/>
          <w:b/>
          <w:bCs/>
          <w:color w:val="000000"/>
          <w:sz w:val="18"/>
          <w:szCs w:val="18"/>
          <w:lang w:eastAsia="ru-RU"/>
        </w:rPr>
        <w:t>очаг пожара</w:t>
      </w:r>
      <w:r w:rsidRPr="008658EA">
        <w:rPr>
          <w:rFonts w:ascii="Tahoma" w:eastAsia="Times New Roman" w:hAnsi="Tahoma" w:cs="Tahoma"/>
          <w:color w:val="000000"/>
          <w:sz w:val="18"/>
          <w:szCs w:val="18"/>
          <w:lang w:eastAsia="ru-RU"/>
        </w:rPr>
        <w:t> - место первоначального возникновения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17) </w:t>
      </w:r>
      <w:r w:rsidRPr="008658EA">
        <w:rPr>
          <w:rFonts w:ascii="Tahoma" w:eastAsia="Times New Roman" w:hAnsi="Tahoma" w:cs="Tahoma"/>
          <w:b/>
          <w:bCs/>
          <w:color w:val="000000"/>
          <w:sz w:val="18"/>
          <w:szCs w:val="18"/>
          <w:lang w:eastAsia="ru-RU"/>
        </w:rPr>
        <w:t>первичные средства пожаротушения</w:t>
      </w:r>
      <w:r w:rsidRPr="008658EA">
        <w:rPr>
          <w:rFonts w:ascii="Tahoma" w:eastAsia="Times New Roman" w:hAnsi="Tahoma" w:cs="Tahoma"/>
          <w:color w:val="000000"/>
          <w:sz w:val="18"/>
          <w:szCs w:val="18"/>
          <w:lang w:eastAsia="ru-RU"/>
        </w:rPr>
        <w:t> - переносные или передвижные средства пожаротушения, используемые для борьбы с пожаром в начальной стадии его развития;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18) </w:t>
      </w:r>
      <w:r w:rsidRPr="008658EA">
        <w:rPr>
          <w:rFonts w:ascii="Tahoma" w:eastAsia="Times New Roman" w:hAnsi="Tahoma" w:cs="Tahoma"/>
          <w:b/>
          <w:bCs/>
          <w:color w:val="000000"/>
          <w:sz w:val="18"/>
          <w:szCs w:val="18"/>
          <w:lang w:eastAsia="ru-RU"/>
        </w:rPr>
        <w:t>пожар</w:t>
      </w:r>
      <w:r w:rsidRPr="008658EA">
        <w:rPr>
          <w:rFonts w:ascii="Tahoma" w:eastAsia="Times New Roman" w:hAnsi="Tahoma" w:cs="Tahoma"/>
          <w:color w:val="000000"/>
          <w:sz w:val="18"/>
          <w:szCs w:val="18"/>
          <w:lang w:eastAsia="ru-RU"/>
        </w:rPr>
        <w:t> - неконтролируемое горение, причиняющее материальный ущерб, вред жизни и здоровью граждан, интересам общества и государства;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19) </w:t>
      </w:r>
      <w:r w:rsidRPr="008658EA">
        <w:rPr>
          <w:rFonts w:ascii="Tahoma" w:eastAsia="Times New Roman" w:hAnsi="Tahoma" w:cs="Tahoma"/>
          <w:b/>
          <w:bCs/>
          <w:color w:val="000000"/>
          <w:sz w:val="18"/>
          <w:szCs w:val="18"/>
          <w:lang w:eastAsia="ru-RU"/>
        </w:rPr>
        <w:t xml:space="preserve">пожарный </w:t>
      </w:r>
      <w:proofErr w:type="spellStart"/>
      <w:r w:rsidRPr="008658EA">
        <w:rPr>
          <w:rFonts w:ascii="Tahoma" w:eastAsia="Times New Roman" w:hAnsi="Tahoma" w:cs="Tahoma"/>
          <w:b/>
          <w:bCs/>
          <w:color w:val="000000"/>
          <w:sz w:val="18"/>
          <w:szCs w:val="18"/>
          <w:lang w:eastAsia="ru-RU"/>
        </w:rPr>
        <w:t>извещатель</w:t>
      </w:r>
      <w:proofErr w:type="spellEnd"/>
      <w:r w:rsidRPr="008658EA">
        <w:rPr>
          <w:rFonts w:ascii="Tahoma" w:eastAsia="Times New Roman" w:hAnsi="Tahoma" w:cs="Tahoma"/>
          <w:color w:val="000000"/>
          <w:sz w:val="18"/>
          <w:szCs w:val="18"/>
          <w:lang w:eastAsia="ru-RU"/>
        </w:rPr>
        <w:t> - техническое средство, предназначенное для передачи сигнала о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20) </w:t>
      </w:r>
      <w:r w:rsidRPr="008658EA">
        <w:rPr>
          <w:rFonts w:ascii="Tahoma" w:eastAsia="Times New Roman" w:hAnsi="Tahoma" w:cs="Tahoma"/>
          <w:b/>
          <w:bCs/>
          <w:color w:val="000000"/>
          <w:sz w:val="18"/>
          <w:szCs w:val="18"/>
          <w:lang w:eastAsia="ru-RU"/>
        </w:rPr>
        <w:t xml:space="preserve">пожарный </w:t>
      </w:r>
      <w:proofErr w:type="spellStart"/>
      <w:r w:rsidRPr="008658EA">
        <w:rPr>
          <w:rFonts w:ascii="Tahoma" w:eastAsia="Times New Roman" w:hAnsi="Tahoma" w:cs="Tahoma"/>
          <w:b/>
          <w:bCs/>
          <w:color w:val="000000"/>
          <w:sz w:val="18"/>
          <w:szCs w:val="18"/>
          <w:lang w:eastAsia="ru-RU"/>
        </w:rPr>
        <w:t>оповещатель</w:t>
      </w:r>
      <w:proofErr w:type="spellEnd"/>
      <w:r w:rsidRPr="008658EA">
        <w:rPr>
          <w:rFonts w:ascii="Tahoma" w:eastAsia="Times New Roman" w:hAnsi="Tahoma" w:cs="Tahoma"/>
          <w:color w:val="000000"/>
          <w:sz w:val="18"/>
          <w:szCs w:val="18"/>
          <w:lang w:eastAsia="ru-RU"/>
        </w:rPr>
        <w:t> - техническое средство, предназначенное дня оповещения людей о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21) </w:t>
      </w:r>
      <w:r w:rsidRPr="008658EA">
        <w:rPr>
          <w:rFonts w:ascii="Tahoma" w:eastAsia="Times New Roman" w:hAnsi="Tahoma" w:cs="Tahoma"/>
          <w:b/>
          <w:bCs/>
          <w:color w:val="000000"/>
          <w:sz w:val="18"/>
          <w:szCs w:val="18"/>
          <w:lang w:eastAsia="ru-RU"/>
        </w:rPr>
        <w:t>пожарная опасность объекта защиты</w:t>
      </w:r>
      <w:r w:rsidRPr="008658EA">
        <w:rPr>
          <w:rFonts w:ascii="Tahoma" w:eastAsia="Times New Roman" w:hAnsi="Tahoma" w:cs="Tahoma"/>
          <w:color w:val="000000"/>
          <w:sz w:val="18"/>
          <w:szCs w:val="18"/>
          <w:lang w:eastAsia="ru-RU"/>
        </w:rPr>
        <w:t xml:space="preserve"> - состояние объекта защиты, </w:t>
      </w:r>
      <w:proofErr w:type="gramStart"/>
      <w:r w:rsidRPr="008658EA">
        <w:rPr>
          <w:rFonts w:ascii="Tahoma" w:eastAsia="Times New Roman" w:hAnsi="Tahoma" w:cs="Tahoma"/>
          <w:color w:val="000000"/>
          <w:sz w:val="18"/>
          <w:szCs w:val="18"/>
          <w:lang w:eastAsia="ru-RU"/>
        </w:rPr>
        <w:t>характеризуемое</w:t>
      </w:r>
      <w:proofErr w:type="gramEnd"/>
      <w:r w:rsidRPr="008658EA">
        <w:rPr>
          <w:rFonts w:ascii="Tahoma" w:eastAsia="Times New Roman" w:hAnsi="Tahoma" w:cs="Tahoma"/>
          <w:color w:val="000000"/>
          <w:sz w:val="18"/>
          <w:szCs w:val="18"/>
          <w:lang w:eastAsia="ru-RU"/>
        </w:rPr>
        <w:t xml:space="preserve"> возможностью возникновения и развития пожара, а также воздействия опасных факторов пожара на людей и материальные ценности;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22) </w:t>
      </w:r>
      <w:r w:rsidRPr="008658EA">
        <w:rPr>
          <w:rFonts w:ascii="Tahoma" w:eastAsia="Times New Roman" w:hAnsi="Tahoma" w:cs="Tahoma"/>
          <w:b/>
          <w:bCs/>
          <w:color w:val="000000"/>
          <w:sz w:val="18"/>
          <w:szCs w:val="18"/>
          <w:lang w:eastAsia="ru-RU"/>
        </w:rPr>
        <w:t>пожарная опасность веществ и материалов</w:t>
      </w:r>
      <w:r w:rsidRPr="008658EA">
        <w:rPr>
          <w:rFonts w:ascii="Tahoma" w:eastAsia="Times New Roman" w:hAnsi="Tahoma" w:cs="Tahoma"/>
          <w:color w:val="000000"/>
          <w:sz w:val="18"/>
          <w:szCs w:val="18"/>
          <w:lang w:eastAsia="ru-RU"/>
        </w:rPr>
        <w:t> - опасность возникновения горения или взрыва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23) </w:t>
      </w:r>
      <w:r w:rsidRPr="008658EA">
        <w:rPr>
          <w:rFonts w:ascii="Tahoma" w:eastAsia="Times New Roman" w:hAnsi="Tahoma" w:cs="Tahoma"/>
          <w:b/>
          <w:bCs/>
          <w:color w:val="000000"/>
          <w:sz w:val="18"/>
          <w:szCs w:val="18"/>
          <w:lang w:eastAsia="ru-RU"/>
        </w:rPr>
        <w:t>пожарная безопасность объекта защиты</w:t>
      </w:r>
      <w:r w:rsidRPr="008658EA">
        <w:rPr>
          <w:rFonts w:ascii="Tahoma" w:eastAsia="Times New Roman" w:hAnsi="Tahoma" w:cs="Tahoma"/>
          <w:color w:val="000000"/>
          <w:sz w:val="18"/>
          <w:szCs w:val="18"/>
          <w:lang w:eastAsia="ru-RU"/>
        </w:rPr>
        <w:t xml:space="preserve"> - состояние объекта защиты, </w:t>
      </w:r>
      <w:proofErr w:type="gramStart"/>
      <w:r w:rsidRPr="008658EA">
        <w:rPr>
          <w:rFonts w:ascii="Tahoma" w:eastAsia="Times New Roman" w:hAnsi="Tahoma" w:cs="Tahoma"/>
          <w:color w:val="000000"/>
          <w:sz w:val="18"/>
          <w:szCs w:val="18"/>
          <w:lang w:eastAsia="ru-RU"/>
        </w:rPr>
        <w:t>характеризуемое</w:t>
      </w:r>
      <w:proofErr w:type="gramEnd"/>
      <w:r w:rsidRPr="008658EA">
        <w:rPr>
          <w:rFonts w:ascii="Tahoma" w:eastAsia="Times New Roman" w:hAnsi="Tahoma" w:cs="Tahoma"/>
          <w:color w:val="000000"/>
          <w:sz w:val="18"/>
          <w:szCs w:val="18"/>
          <w:lang w:eastAsia="ru-RU"/>
        </w:rPr>
        <w:t xml:space="preserve"> возможностью предотвращения возникновения и развития пожара, а также воздействия опасных факторов пожара на людей и материальные ценности;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24) </w:t>
      </w:r>
      <w:r w:rsidRPr="008658EA">
        <w:rPr>
          <w:rFonts w:ascii="Tahoma" w:eastAsia="Times New Roman" w:hAnsi="Tahoma" w:cs="Tahoma"/>
          <w:b/>
          <w:bCs/>
          <w:color w:val="000000"/>
          <w:sz w:val="18"/>
          <w:szCs w:val="18"/>
          <w:lang w:eastAsia="ru-RU"/>
        </w:rPr>
        <w:t>пожарное депо</w:t>
      </w:r>
      <w:r w:rsidRPr="008658EA">
        <w:rPr>
          <w:rFonts w:ascii="Tahoma" w:eastAsia="Times New Roman" w:hAnsi="Tahoma" w:cs="Tahoma"/>
          <w:color w:val="000000"/>
          <w:sz w:val="18"/>
          <w:szCs w:val="18"/>
          <w:lang w:eastAsia="ru-RU"/>
        </w:rPr>
        <w:t> - объект органов обеспечения пожарной безопасности,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сообщений о пожаре, технические и вспомогательные помещения, необходимые для выполнения задач, возложенных на органы обеспечения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25) </w:t>
      </w:r>
      <w:r w:rsidRPr="008658EA">
        <w:rPr>
          <w:rFonts w:ascii="Tahoma" w:eastAsia="Times New Roman" w:hAnsi="Tahoma" w:cs="Tahoma"/>
          <w:b/>
          <w:bCs/>
          <w:color w:val="000000"/>
          <w:sz w:val="18"/>
          <w:szCs w:val="18"/>
          <w:lang w:eastAsia="ru-RU"/>
        </w:rPr>
        <w:t>пожарный отсек</w:t>
      </w:r>
      <w:r w:rsidRPr="008658EA">
        <w:rPr>
          <w:rFonts w:ascii="Tahoma" w:eastAsia="Times New Roman" w:hAnsi="Tahoma" w:cs="Tahoma"/>
          <w:color w:val="000000"/>
          <w:sz w:val="18"/>
          <w:szCs w:val="18"/>
          <w:lang w:eastAsia="ru-RU"/>
        </w:rPr>
        <w:t> - часть здания (сооружения), выделенная противопожарными стенами и противопожарными перекрытиями или покрытиями, с пределами огнестойкости, обеспечивающими нераспространение пожара за ее границы в течение продолжительности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26) </w:t>
      </w:r>
      <w:proofErr w:type="spellStart"/>
      <w:r w:rsidRPr="008658EA">
        <w:rPr>
          <w:rFonts w:ascii="Tahoma" w:eastAsia="Times New Roman" w:hAnsi="Tahoma" w:cs="Tahoma"/>
          <w:b/>
          <w:bCs/>
          <w:color w:val="000000"/>
          <w:sz w:val="18"/>
          <w:szCs w:val="18"/>
          <w:lang w:eastAsia="ru-RU"/>
        </w:rPr>
        <w:t>пожаровзрывоопасность</w:t>
      </w:r>
      <w:proofErr w:type="spellEnd"/>
      <w:r w:rsidRPr="008658EA">
        <w:rPr>
          <w:rFonts w:ascii="Tahoma" w:eastAsia="Times New Roman" w:hAnsi="Tahoma" w:cs="Tahoma"/>
          <w:b/>
          <w:bCs/>
          <w:color w:val="000000"/>
          <w:sz w:val="18"/>
          <w:szCs w:val="18"/>
          <w:lang w:eastAsia="ru-RU"/>
        </w:rPr>
        <w:t xml:space="preserve"> веществ и материалов</w:t>
      </w:r>
      <w:r w:rsidRPr="008658EA">
        <w:rPr>
          <w:rFonts w:ascii="Tahoma" w:eastAsia="Times New Roman" w:hAnsi="Tahoma" w:cs="Tahoma"/>
          <w:color w:val="000000"/>
          <w:sz w:val="18"/>
          <w:szCs w:val="18"/>
          <w:lang w:eastAsia="ru-RU"/>
        </w:rPr>
        <w:t>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27) </w:t>
      </w:r>
      <w:r w:rsidRPr="008658EA">
        <w:rPr>
          <w:rFonts w:ascii="Tahoma" w:eastAsia="Times New Roman" w:hAnsi="Tahoma" w:cs="Tahoma"/>
          <w:b/>
          <w:bCs/>
          <w:color w:val="000000"/>
          <w:sz w:val="18"/>
          <w:szCs w:val="18"/>
          <w:lang w:eastAsia="ru-RU"/>
        </w:rPr>
        <w:t>пожароопасная (взрывоопасная) зона</w:t>
      </w:r>
      <w:r w:rsidRPr="008658EA">
        <w:rPr>
          <w:rFonts w:ascii="Tahoma" w:eastAsia="Times New Roman" w:hAnsi="Tahoma" w:cs="Tahoma"/>
          <w:color w:val="000000"/>
          <w:sz w:val="18"/>
          <w:szCs w:val="18"/>
          <w:lang w:eastAsia="ru-RU"/>
        </w:rPr>
        <w:t> - часть замкнутого или открытого пространства, в пределах которого постоянно или периодически обращаются горючие вещества (взрывоопасные смеси) и в котором они могут находиться при нормальном режиме технологического процесса или его нарушении (аварии), имеющие высокую опасность к возникновению пожара (взрыву);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28) </w:t>
      </w:r>
      <w:r w:rsidRPr="008658EA">
        <w:rPr>
          <w:rFonts w:ascii="Tahoma" w:eastAsia="Times New Roman" w:hAnsi="Tahoma" w:cs="Tahoma"/>
          <w:b/>
          <w:bCs/>
          <w:color w:val="000000"/>
          <w:sz w:val="18"/>
          <w:szCs w:val="18"/>
          <w:lang w:eastAsia="ru-RU"/>
        </w:rPr>
        <w:t>пожарно-техническое обследование</w:t>
      </w:r>
      <w:r w:rsidRPr="008658EA">
        <w:rPr>
          <w:rFonts w:ascii="Tahoma" w:eastAsia="Times New Roman" w:hAnsi="Tahoma" w:cs="Tahoma"/>
          <w:color w:val="000000"/>
          <w:sz w:val="18"/>
          <w:szCs w:val="18"/>
          <w:lang w:eastAsia="ru-RU"/>
        </w:rPr>
        <w:t> - обследование, проводимое с целью выявления нарушений требований пожарной безопасности и принятия мер по их устранению;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29) </w:t>
      </w:r>
      <w:r w:rsidRPr="008658EA">
        <w:rPr>
          <w:rFonts w:ascii="Tahoma" w:eastAsia="Times New Roman" w:hAnsi="Tahoma" w:cs="Tahoma"/>
          <w:b/>
          <w:bCs/>
          <w:color w:val="000000"/>
          <w:sz w:val="18"/>
          <w:szCs w:val="18"/>
          <w:lang w:eastAsia="ru-RU"/>
        </w:rPr>
        <w:t>пожарно-техническая экспертиза проектной документации</w:t>
      </w:r>
      <w:r w:rsidRPr="008658EA">
        <w:rPr>
          <w:rFonts w:ascii="Tahoma" w:eastAsia="Times New Roman" w:hAnsi="Tahoma" w:cs="Tahoma"/>
          <w:color w:val="000000"/>
          <w:sz w:val="18"/>
          <w:szCs w:val="18"/>
          <w:lang w:eastAsia="ru-RU"/>
        </w:rPr>
        <w:t> - рассмотрение и согласование проектной документации объектов защиты в целях исключения нарушений (отступлений) требований настоящего Закона и других нормативных правовых актов при проектировании с выдачей соответствующего заключения;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30) </w:t>
      </w:r>
      <w:r w:rsidRPr="008658EA">
        <w:rPr>
          <w:rFonts w:ascii="Tahoma" w:eastAsia="Times New Roman" w:hAnsi="Tahoma" w:cs="Tahoma"/>
          <w:b/>
          <w:bCs/>
          <w:color w:val="000000"/>
          <w:sz w:val="18"/>
          <w:szCs w:val="18"/>
          <w:lang w:eastAsia="ru-RU"/>
        </w:rPr>
        <w:t>прибор управления пожарной автоматики</w:t>
      </w:r>
      <w:r w:rsidRPr="008658EA">
        <w:rPr>
          <w:rFonts w:ascii="Tahoma" w:eastAsia="Times New Roman" w:hAnsi="Tahoma" w:cs="Tahoma"/>
          <w:color w:val="000000"/>
          <w:sz w:val="18"/>
          <w:szCs w:val="18"/>
          <w:lang w:eastAsia="ru-RU"/>
        </w:rPr>
        <w:t xml:space="preserve"> - техническое средство, предназначенное для передачи сигналов управления автоматическими средствами пожаротушения и (или) </w:t>
      </w:r>
      <w:proofErr w:type="spellStart"/>
      <w:r w:rsidRPr="008658EA">
        <w:rPr>
          <w:rFonts w:ascii="Tahoma" w:eastAsia="Times New Roman" w:hAnsi="Tahoma" w:cs="Tahoma"/>
          <w:color w:val="000000"/>
          <w:sz w:val="18"/>
          <w:szCs w:val="18"/>
          <w:lang w:eastAsia="ru-RU"/>
        </w:rPr>
        <w:t>дымоудаления</w:t>
      </w:r>
      <w:proofErr w:type="spellEnd"/>
      <w:r w:rsidRPr="008658EA">
        <w:rPr>
          <w:rFonts w:ascii="Tahoma" w:eastAsia="Times New Roman" w:hAnsi="Tahoma" w:cs="Tahoma"/>
          <w:color w:val="000000"/>
          <w:sz w:val="18"/>
          <w:szCs w:val="18"/>
          <w:lang w:eastAsia="ru-RU"/>
        </w:rPr>
        <w:t>, и (или) оповещения, и (или) другими устройствами;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31) </w:t>
      </w:r>
      <w:r w:rsidRPr="008658EA">
        <w:rPr>
          <w:rFonts w:ascii="Tahoma" w:eastAsia="Times New Roman" w:hAnsi="Tahoma" w:cs="Tahoma"/>
          <w:b/>
          <w:bCs/>
          <w:color w:val="000000"/>
          <w:sz w:val="18"/>
          <w:szCs w:val="18"/>
          <w:lang w:eastAsia="ru-RU"/>
        </w:rPr>
        <w:t>приемно-контрольный прибор пожарной автоматики</w:t>
      </w:r>
      <w:r w:rsidRPr="008658EA">
        <w:rPr>
          <w:rFonts w:ascii="Tahoma" w:eastAsia="Times New Roman" w:hAnsi="Tahoma" w:cs="Tahoma"/>
          <w:color w:val="000000"/>
          <w:sz w:val="18"/>
          <w:szCs w:val="18"/>
          <w:lang w:eastAsia="ru-RU"/>
        </w:rPr>
        <w:t xml:space="preserve"> - техническое средство, предназначенное для приема сигналов от пожарных </w:t>
      </w:r>
      <w:proofErr w:type="spellStart"/>
      <w:r w:rsidRPr="008658EA">
        <w:rPr>
          <w:rFonts w:ascii="Tahoma" w:eastAsia="Times New Roman" w:hAnsi="Tahoma" w:cs="Tahoma"/>
          <w:color w:val="000000"/>
          <w:sz w:val="18"/>
          <w:szCs w:val="18"/>
          <w:lang w:eastAsia="ru-RU"/>
        </w:rPr>
        <w:t>извещателей</w:t>
      </w:r>
      <w:proofErr w:type="spellEnd"/>
      <w:r w:rsidRPr="008658EA">
        <w:rPr>
          <w:rFonts w:ascii="Tahoma" w:eastAsia="Times New Roman" w:hAnsi="Tahoma" w:cs="Tahoma"/>
          <w:color w:val="000000"/>
          <w:sz w:val="18"/>
          <w:szCs w:val="18"/>
          <w:lang w:eastAsia="ru-RU"/>
        </w:rP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пожарной автоматики;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32) </w:t>
      </w:r>
      <w:r w:rsidRPr="008658EA">
        <w:rPr>
          <w:rFonts w:ascii="Tahoma" w:eastAsia="Times New Roman" w:hAnsi="Tahoma" w:cs="Tahoma"/>
          <w:b/>
          <w:bCs/>
          <w:color w:val="000000"/>
          <w:sz w:val="18"/>
          <w:szCs w:val="18"/>
          <w:lang w:eastAsia="ru-RU"/>
        </w:rPr>
        <w:t>предел огнестойкости конструкции</w:t>
      </w:r>
      <w:r w:rsidRPr="008658EA">
        <w:rPr>
          <w:rFonts w:ascii="Tahoma" w:eastAsia="Times New Roman" w:hAnsi="Tahoma" w:cs="Tahoma"/>
          <w:color w:val="000000"/>
          <w:sz w:val="18"/>
          <w:szCs w:val="18"/>
          <w:lang w:eastAsia="ru-RU"/>
        </w:rPr>
        <w:t> - время от начала огневого воздействия до наступления одного из нормируемых для данной конструкции предельных состояний по огнестойкости;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33) </w:t>
      </w:r>
      <w:r w:rsidRPr="008658EA">
        <w:rPr>
          <w:rFonts w:ascii="Tahoma" w:eastAsia="Times New Roman" w:hAnsi="Tahoma" w:cs="Tahoma"/>
          <w:b/>
          <w:bCs/>
          <w:color w:val="000000"/>
          <w:sz w:val="18"/>
          <w:szCs w:val="18"/>
          <w:lang w:eastAsia="ru-RU"/>
        </w:rPr>
        <w:t>производственные объекты</w:t>
      </w:r>
      <w:r w:rsidRPr="008658EA">
        <w:rPr>
          <w:rFonts w:ascii="Tahoma" w:eastAsia="Times New Roman" w:hAnsi="Tahoma" w:cs="Tahoma"/>
          <w:color w:val="000000"/>
          <w:sz w:val="18"/>
          <w:szCs w:val="18"/>
          <w:lang w:eastAsia="ru-RU"/>
        </w:rPr>
        <w:t>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воздушного и трубопроводного транспорта), связи;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34) </w:t>
      </w:r>
      <w:r w:rsidRPr="008658EA">
        <w:rPr>
          <w:rFonts w:ascii="Tahoma" w:eastAsia="Times New Roman" w:hAnsi="Tahoma" w:cs="Tahoma"/>
          <w:b/>
          <w:bCs/>
          <w:color w:val="000000"/>
          <w:sz w:val="18"/>
          <w:szCs w:val="18"/>
          <w:lang w:eastAsia="ru-RU"/>
        </w:rPr>
        <w:t>противопожарная преграда</w:t>
      </w:r>
      <w:r w:rsidRPr="008658EA">
        <w:rPr>
          <w:rFonts w:ascii="Tahoma" w:eastAsia="Times New Roman" w:hAnsi="Tahoma" w:cs="Tahoma"/>
          <w:color w:val="000000"/>
          <w:sz w:val="18"/>
          <w:szCs w:val="18"/>
          <w:lang w:eastAsia="ru-RU"/>
        </w:rPr>
        <w:t xml:space="preserve"> - строительная конструкция с нормированным пределом огнестойкости и классом конструктивной пожарной опасности, объемный элемент здания или иное инженерное решение, предназначенные для </w:t>
      </w:r>
      <w:r w:rsidRPr="008658EA">
        <w:rPr>
          <w:rFonts w:ascii="Tahoma" w:eastAsia="Times New Roman" w:hAnsi="Tahoma" w:cs="Tahoma"/>
          <w:color w:val="000000"/>
          <w:sz w:val="18"/>
          <w:szCs w:val="18"/>
          <w:lang w:eastAsia="ru-RU"/>
        </w:rPr>
        <w:lastRenderedPageBreak/>
        <w:t>предотвращения распространения пожара из одной части здания (сооружения) в другую или между зданиями (сооружениями, зелеными насаждениями);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35) </w:t>
      </w:r>
      <w:r w:rsidRPr="008658EA">
        <w:rPr>
          <w:rFonts w:ascii="Tahoma" w:eastAsia="Times New Roman" w:hAnsi="Tahoma" w:cs="Tahoma"/>
          <w:b/>
          <w:bCs/>
          <w:color w:val="000000"/>
          <w:sz w:val="18"/>
          <w:szCs w:val="18"/>
          <w:lang w:eastAsia="ru-RU"/>
        </w:rPr>
        <w:t>противопожарный разрыв (противопожарное расстояние)</w:t>
      </w:r>
      <w:r w:rsidRPr="008658EA">
        <w:rPr>
          <w:rFonts w:ascii="Tahoma" w:eastAsia="Times New Roman" w:hAnsi="Tahoma" w:cs="Tahoma"/>
          <w:color w:val="000000"/>
          <w:sz w:val="18"/>
          <w:szCs w:val="18"/>
          <w:lang w:eastAsia="ru-RU"/>
        </w:rPr>
        <w:t> - нормируемое расстояние между зданиями и (или) сооружениями, устанавливаемое для предотвращения распространения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36) </w:t>
      </w:r>
      <w:r w:rsidRPr="008658EA">
        <w:rPr>
          <w:rFonts w:ascii="Tahoma" w:eastAsia="Times New Roman" w:hAnsi="Tahoma" w:cs="Tahoma"/>
          <w:b/>
          <w:bCs/>
          <w:color w:val="000000"/>
          <w:sz w:val="18"/>
          <w:szCs w:val="18"/>
          <w:lang w:eastAsia="ru-RU"/>
        </w:rPr>
        <w:t>автоматические системы противопожарной защиты</w:t>
      </w:r>
      <w:r w:rsidRPr="008658EA">
        <w:rPr>
          <w:rFonts w:ascii="Tahoma" w:eastAsia="Times New Roman" w:hAnsi="Tahoma" w:cs="Tahoma"/>
          <w:color w:val="000000"/>
          <w:sz w:val="18"/>
          <w:szCs w:val="18"/>
          <w:lang w:eastAsia="ru-RU"/>
        </w:rPr>
        <w:t xml:space="preserve"> - совокупность технических установок, систем, приборов и оборудования, предназначенных для своевременного оповещения людей при пожаре, управления эвакуацией людей, </w:t>
      </w:r>
      <w:proofErr w:type="spellStart"/>
      <w:r w:rsidRPr="008658EA">
        <w:rPr>
          <w:rFonts w:ascii="Tahoma" w:eastAsia="Times New Roman" w:hAnsi="Tahoma" w:cs="Tahoma"/>
          <w:color w:val="000000"/>
          <w:sz w:val="18"/>
          <w:szCs w:val="18"/>
          <w:lang w:eastAsia="ru-RU"/>
        </w:rPr>
        <w:t>дымозащиты</w:t>
      </w:r>
      <w:proofErr w:type="spellEnd"/>
      <w:r w:rsidRPr="008658EA">
        <w:rPr>
          <w:rFonts w:ascii="Tahoma" w:eastAsia="Times New Roman" w:hAnsi="Tahoma" w:cs="Tahoma"/>
          <w:color w:val="000000"/>
          <w:sz w:val="18"/>
          <w:szCs w:val="18"/>
          <w:lang w:eastAsia="ru-RU"/>
        </w:rPr>
        <w:t xml:space="preserve"> эвакуационных путей и помещений, обнаружения и тушения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37) </w:t>
      </w:r>
      <w:r w:rsidRPr="008658EA">
        <w:rPr>
          <w:rFonts w:ascii="Tahoma" w:eastAsia="Times New Roman" w:hAnsi="Tahoma" w:cs="Tahoma"/>
          <w:b/>
          <w:bCs/>
          <w:color w:val="000000"/>
          <w:sz w:val="18"/>
          <w:szCs w:val="18"/>
          <w:lang w:eastAsia="ru-RU"/>
        </w:rPr>
        <w:t>система передачи извещений о пожаре</w:t>
      </w:r>
      <w:r w:rsidRPr="008658EA">
        <w:rPr>
          <w:rFonts w:ascii="Tahoma" w:eastAsia="Times New Roman" w:hAnsi="Tahoma" w:cs="Tahoma"/>
          <w:color w:val="000000"/>
          <w:sz w:val="18"/>
          <w:szCs w:val="18"/>
          <w:lang w:eastAsia="ru-RU"/>
        </w:rPr>
        <w:t>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38) </w:t>
      </w:r>
      <w:r w:rsidRPr="008658EA">
        <w:rPr>
          <w:rFonts w:ascii="Tahoma" w:eastAsia="Times New Roman" w:hAnsi="Tahoma" w:cs="Tahoma"/>
          <w:b/>
          <w:bCs/>
          <w:color w:val="000000"/>
          <w:sz w:val="18"/>
          <w:szCs w:val="18"/>
          <w:lang w:eastAsia="ru-RU"/>
        </w:rPr>
        <w:t>система пожарной сигнализации</w:t>
      </w:r>
      <w:r w:rsidRPr="008658EA">
        <w:rPr>
          <w:rFonts w:ascii="Tahoma" w:eastAsia="Times New Roman" w:hAnsi="Tahoma" w:cs="Tahoma"/>
          <w:color w:val="000000"/>
          <w:sz w:val="18"/>
          <w:szCs w:val="18"/>
          <w:lang w:eastAsia="ru-RU"/>
        </w:rPr>
        <w:t> - совокупность установок пожарной сигнализации, смонтированных на одном объекте и контролируемых с общего пожарного поста;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39) </w:t>
      </w:r>
      <w:r w:rsidRPr="008658EA">
        <w:rPr>
          <w:rFonts w:ascii="Tahoma" w:eastAsia="Times New Roman" w:hAnsi="Tahoma" w:cs="Tahoma"/>
          <w:b/>
          <w:bCs/>
          <w:color w:val="000000"/>
          <w:sz w:val="18"/>
          <w:szCs w:val="18"/>
          <w:lang w:eastAsia="ru-RU"/>
        </w:rPr>
        <w:t>система предотвращения пожара</w:t>
      </w:r>
      <w:r w:rsidRPr="008658EA">
        <w:rPr>
          <w:rFonts w:ascii="Tahoma" w:eastAsia="Times New Roman" w:hAnsi="Tahoma" w:cs="Tahoma"/>
          <w:color w:val="000000"/>
          <w:sz w:val="18"/>
          <w:szCs w:val="18"/>
          <w:lang w:eastAsia="ru-RU"/>
        </w:rPr>
        <w:t> - комплекс организационных мероприятий и технических средств, исключающих возможность возникновения пожара на объекте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40) </w:t>
      </w:r>
      <w:r w:rsidRPr="008658EA">
        <w:rPr>
          <w:rFonts w:ascii="Tahoma" w:eastAsia="Times New Roman" w:hAnsi="Tahoma" w:cs="Tahoma"/>
          <w:b/>
          <w:bCs/>
          <w:color w:val="000000"/>
          <w:sz w:val="18"/>
          <w:szCs w:val="18"/>
          <w:lang w:eastAsia="ru-RU"/>
        </w:rPr>
        <w:t>система противопожарной защиты</w:t>
      </w:r>
      <w:r w:rsidRPr="008658EA">
        <w:rPr>
          <w:rFonts w:ascii="Tahoma" w:eastAsia="Times New Roman" w:hAnsi="Tahoma" w:cs="Tahoma"/>
          <w:color w:val="000000"/>
          <w:sz w:val="18"/>
          <w:szCs w:val="18"/>
          <w:lang w:eastAsia="ru-RU"/>
        </w:rPr>
        <w:t>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их воздействия на объект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41) </w:t>
      </w:r>
      <w:r w:rsidRPr="008658EA">
        <w:rPr>
          <w:rFonts w:ascii="Tahoma" w:eastAsia="Times New Roman" w:hAnsi="Tahoma" w:cs="Tahoma"/>
          <w:b/>
          <w:bCs/>
          <w:color w:val="000000"/>
          <w:sz w:val="18"/>
          <w:szCs w:val="18"/>
          <w:lang w:eastAsia="ru-RU"/>
        </w:rPr>
        <w:t xml:space="preserve">система </w:t>
      </w:r>
      <w:proofErr w:type="spellStart"/>
      <w:r w:rsidRPr="008658EA">
        <w:rPr>
          <w:rFonts w:ascii="Tahoma" w:eastAsia="Times New Roman" w:hAnsi="Tahoma" w:cs="Tahoma"/>
          <w:b/>
          <w:bCs/>
          <w:color w:val="000000"/>
          <w:sz w:val="18"/>
          <w:szCs w:val="18"/>
          <w:lang w:eastAsia="ru-RU"/>
        </w:rPr>
        <w:t>противодымной</w:t>
      </w:r>
      <w:proofErr w:type="spellEnd"/>
      <w:r w:rsidRPr="008658EA">
        <w:rPr>
          <w:rFonts w:ascii="Tahoma" w:eastAsia="Times New Roman" w:hAnsi="Tahoma" w:cs="Tahoma"/>
          <w:b/>
          <w:bCs/>
          <w:color w:val="000000"/>
          <w:sz w:val="18"/>
          <w:szCs w:val="18"/>
          <w:lang w:eastAsia="ru-RU"/>
        </w:rPr>
        <w:t xml:space="preserve"> защиты</w:t>
      </w:r>
      <w:r w:rsidRPr="008658EA">
        <w:rPr>
          <w:rFonts w:ascii="Tahoma" w:eastAsia="Times New Roman" w:hAnsi="Tahoma" w:cs="Tahoma"/>
          <w:color w:val="000000"/>
          <w:sz w:val="18"/>
          <w:szCs w:val="18"/>
          <w:lang w:eastAsia="ru-RU"/>
        </w:rPr>
        <w:t>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его опасных факторов на людей и материальные ценности;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42) </w:t>
      </w:r>
      <w:r w:rsidRPr="008658EA">
        <w:rPr>
          <w:rFonts w:ascii="Tahoma" w:eastAsia="Times New Roman" w:hAnsi="Tahoma" w:cs="Tahoma"/>
          <w:b/>
          <w:bCs/>
          <w:color w:val="000000"/>
          <w:sz w:val="18"/>
          <w:szCs w:val="18"/>
          <w:lang w:eastAsia="ru-RU"/>
        </w:rPr>
        <w:t>сооружение</w:t>
      </w:r>
      <w:r w:rsidRPr="008658EA">
        <w:rPr>
          <w:rFonts w:ascii="Tahoma" w:eastAsia="Times New Roman" w:hAnsi="Tahoma" w:cs="Tahoma"/>
          <w:color w:val="000000"/>
          <w:sz w:val="18"/>
          <w:szCs w:val="18"/>
          <w:lang w:eastAsia="ru-RU"/>
        </w:rPr>
        <w:t> - объемная, плоскостная или линейная, наземная, надземная или подземная строительная система, состоящая из несущих, а в отдельных случаях и ограждающих конструкций и предназначенная для выполнения производственных процессов различного вида, хранения материалов, изделий, оборудования, временного пребывания людей, перемещения людей, грузов и т.д.;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43) </w:t>
      </w:r>
      <w:r w:rsidRPr="008658EA">
        <w:rPr>
          <w:rFonts w:ascii="Tahoma" w:eastAsia="Times New Roman" w:hAnsi="Tahoma" w:cs="Tahoma"/>
          <w:b/>
          <w:bCs/>
          <w:color w:val="000000"/>
          <w:sz w:val="18"/>
          <w:szCs w:val="18"/>
          <w:lang w:eastAsia="ru-RU"/>
        </w:rPr>
        <w:t>степень огнестойкости зданий, сооружений и пожарных отсеков</w:t>
      </w:r>
      <w:r w:rsidRPr="008658EA">
        <w:rPr>
          <w:rFonts w:ascii="Tahoma" w:eastAsia="Times New Roman" w:hAnsi="Tahoma" w:cs="Tahoma"/>
          <w:color w:val="000000"/>
          <w:sz w:val="18"/>
          <w:szCs w:val="18"/>
          <w:lang w:eastAsia="ru-RU"/>
        </w:rPr>
        <w:t> - классификационная характеристика зданий, сооружений и пожарных отсеков, определяемая пределами огнестойкости применяемых строительных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44) </w:t>
      </w:r>
      <w:r w:rsidRPr="008658EA">
        <w:rPr>
          <w:rFonts w:ascii="Tahoma" w:eastAsia="Times New Roman" w:hAnsi="Tahoma" w:cs="Tahoma"/>
          <w:b/>
          <w:bCs/>
          <w:color w:val="000000"/>
          <w:sz w:val="18"/>
          <w:szCs w:val="18"/>
          <w:lang w:eastAsia="ru-RU"/>
        </w:rPr>
        <w:t>технические средства оповещения и управления эвакуацией</w:t>
      </w:r>
      <w:r w:rsidRPr="008658EA">
        <w:rPr>
          <w:rFonts w:ascii="Tahoma" w:eastAsia="Times New Roman" w:hAnsi="Tahoma" w:cs="Tahoma"/>
          <w:color w:val="000000"/>
          <w:sz w:val="18"/>
          <w:szCs w:val="18"/>
          <w:lang w:eastAsia="ru-RU"/>
        </w:rPr>
        <w:t xml:space="preserve"> - совокупность технических средств (приборов управления </w:t>
      </w:r>
      <w:proofErr w:type="spellStart"/>
      <w:r w:rsidRPr="008658EA">
        <w:rPr>
          <w:rFonts w:ascii="Tahoma" w:eastAsia="Times New Roman" w:hAnsi="Tahoma" w:cs="Tahoma"/>
          <w:color w:val="000000"/>
          <w:sz w:val="18"/>
          <w:szCs w:val="18"/>
          <w:lang w:eastAsia="ru-RU"/>
        </w:rPr>
        <w:t>оповещателями</w:t>
      </w:r>
      <w:proofErr w:type="spellEnd"/>
      <w:r w:rsidRPr="008658EA">
        <w:rPr>
          <w:rFonts w:ascii="Tahoma" w:eastAsia="Times New Roman" w:hAnsi="Tahoma" w:cs="Tahoma"/>
          <w:color w:val="000000"/>
          <w:sz w:val="18"/>
          <w:szCs w:val="18"/>
          <w:lang w:eastAsia="ru-RU"/>
        </w:rPr>
        <w:t xml:space="preserve">, пожарных </w:t>
      </w:r>
      <w:proofErr w:type="spellStart"/>
      <w:r w:rsidRPr="008658EA">
        <w:rPr>
          <w:rFonts w:ascii="Tahoma" w:eastAsia="Times New Roman" w:hAnsi="Tahoma" w:cs="Tahoma"/>
          <w:color w:val="000000"/>
          <w:sz w:val="18"/>
          <w:szCs w:val="18"/>
          <w:lang w:eastAsia="ru-RU"/>
        </w:rPr>
        <w:t>оповещателей</w:t>
      </w:r>
      <w:proofErr w:type="spellEnd"/>
      <w:r w:rsidRPr="008658EA">
        <w:rPr>
          <w:rFonts w:ascii="Tahoma" w:eastAsia="Times New Roman" w:hAnsi="Tahoma" w:cs="Tahoma"/>
          <w:color w:val="000000"/>
          <w:sz w:val="18"/>
          <w:szCs w:val="18"/>
          <w:lang w:eastAsia="ru-RU"/>
        </w:rPr>
        <w:t>), предназначенных для оповещения людей о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45) </w:t>
      </w:r>
      <w:r w:rsidRPr="008658EA">
        <w:rPr>
          <w:rFonts w:ascii="Tahoma" w:eastAsia="Times New Roman" w:hAnsi="Tahoma" w:cs="Tahoma"/>
          <w:b/>
          <w:bCs/>
          <w:color w:val="000000"/>
          <w:sz w:val="18"/>
          <w:szCs w:val="18"/>
          <w:lang w:eastAsia="ru-RU"/>
        </w:rPr>
        <w:t>технологическая среда</w:t>
      </w:r>
      <w:r w:rsidRPr="008658EA">
        <w:rPr>
          <w:rFonts w:ascii="Tahoma" w:eastAsia="Times New Roman" w:hAnsi="Tahoma" w:cs="Tahoma"/>
          <w:color w:val="000000"/>
          <w:sz w:val="18"/>
          <w:szCs w:val="18"/>
          <w:lang w:eastAsia="ru-RU"/>
        </w:rPr>
        <w:t> - вещества и материалы, обращающиеся в технологической аппаратуре (технологической системе);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46) </w:t>
      </w:r>
      <w:r w:rsidRPr="008658EA">
        <w:rPr>
          <w:rFonts w:ascii="Tahoma" w:eastAsia="Times New Roman" w:hAnsi="Tahoma" w:cs="Tahoma"/>
          <w:b/>
          <w:bCs/>
          <w:color w:val="000000"/>
          <w:sz w:val="18"/>
          <w:szCs w:val="18"/>
          <w:lang w:eastAsia="ru-RU"/>
        </w:rPr>
        <w:t>устойчивость объекта защиты при пожаре</w:t>
      </w:r>
      <w:r w:rsidRPr="008658EA">
        <w:rPr>
          <w:rFonts w:ascii="Tahoma" w:eastAsia="Times New Roman" w:hAnsi="Tahoma" w:cs="Tahoma"/>
          <w:color w:val="000000"/>
          <w:sz w:val="18"/>
          <w:szCs w:val="18"/>
          <w:lang w:eastAsia="ru-RU"/>
        </w:rPr>
        <w:t> - свойство объекта защиты сохранять конструктивную целостность и (или) функциональное назначение при воздействии опасных факторов пожара и их вторичных проявлений;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47) </w:t>
      </w:r>
      <w:r w:rsidRPr="008658EA">
        <w:rPr>
          <w:rFonts w:ascii="Tahoma" w:eastAsia="Times New Roman" w:hAnsi="Tahoma" w:cs="Tahoma"/>
          <w:b/>
          <w:bCs/>
          <w:color w:val="000000"/>
          <w:sz w:val="18"/>
          <w:szCs w:val="18"/>
          <w:lang w:eastAsia="ru-RU"/>
        </w:rPr>
        <w:t>установка пожарной сигнализации</w:t>
      </w:r>
      <w:r w:rsidRPr="008658EA">
        <w:rPr>
          <w:rFonts w:ascii="Tahoma" w:eastAsia="Times New Roman" w:hAnsi="Tahoma" w:cs="Tahoma"/>
          <w:color w:val="000000"/>
          <w:sz w:val="18"/>
          <w:szCs w:val="18"/>
          <w:lang w:eastAsia="ru-RU"/>
        </w:rPr>
        <w:t xml:space="preserve">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w:t>
      </w:r>
      <w:proofErr w:type="spellStart"/>
      <w:r w:rsidRPr="008658EA">
        <w:rPr>
          <w:rFonts w:ascii="Tahoma" w:eastAsia="Times New Roman" w:hAnsi="Tahoma" w:cs="Tahoma"/>
          <w:color w:val="000000"/>
          <w:sz w:val="18"/>
          <w:szCs w:val="18"/>
          <w:lang w:eastAsia="ru-RU"/>
        </w:rPr>
        <w:t>дымоудаления</w:t>
      </w:r>
      <w:proofErr w:type="spellEnd"/>
      <w:r w:rsidRPr="008658EA">
        <w:rPr>
          <w:rFonts w:ascii="Tahoma" w:eastAsia="Times New Roman" w:hAnsi="Tahoma" w:cs="Tahoma"/>
          <w:color w:val="000000"/>
          <w:sz w:val="18"/>
          <w:szCs w:val="18"/>
          <w:lang w:eastAsia="ru-RU"/>
        </w:rPr>
        <w:t>, технологического и инженерного оборудования, а также других устрой</w:t>
      </w:r>
      <w:proofErr w:type="gramStart"/>
      <w:r w:rsidRPr="008658EA">
        <w:rPr>
          <w:rFonts w:ascii="Tahoma" w:eastAsia="Times New Roman" w:hAnsi="Tahoma" w:cs="Tahoma"/>
          <w:color w:val="000000"/>
          <w:sz w:val="18"/>
          <w:szCs w:val="18"/>
          <w:lang w:eastAsia="ru-RU"/>
        </w:rPr>
        <w:t>ств пр</w:t>
      </w:r>
      <w:proofErr w:type="gramEnd"/>
      <w:r w:rsidRPr="008658EA">
        <w:rPr>
          <w:rFonts w:ascii="Tahoma" w:eastAsia="Times New Roman" w:hAnsi="Tahoma" w:cs="Tahoma"/>
          <w:color w:val="000000"/>
          <w:sz w:val="18"/>
          <w:szCs w:val="18"/>
          <w:lang w:eastAsia="ru-RU"/>
        </w:rPr>
        <w:t>отивопожарной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48) </w:t>
      </w:r>
      <w:r w:rsidRPr="008658EA">
        <w:rPr>
          <w:rFonts w:ascii="Tahoma" w:eastAsia="Times New Roman" w:hAnsi="Tahoma" w:cs="Tahoma"/>
          <w:b/>
          <w:bCs/>
          <w:color w:val="000000"/>
          <w:sz w:val="18"/>
          <w:szCs w:val="18"/>
          <w:lang w:eastAsia="ru-RU"/>
        </w:rPr>
        <w:t>эвакуация</w:t>
      </w:r>
      <w:r w:rsidRPr="008658EA">
        <w:rPr>
          <w:rFonts w:ascii="Tahoma" w:eastAsia="Times New Roman" w:hAnsi="Tahoma" w:cs="Tahoma"/>
          <w:color w:val="000000"/>
          <w:sz w:val="18"/>
          <w:szCs w:val="18"/>
          <w:lang w:eastAsia="ru-RU"/>
        </w:rPr>
        <w:t> - процесс организованного самостоятельного (несамостоятельного) движения (перемещения) людей наружу или в безопасную зону из помещений, в которых имеется возможность воздействия на них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49) </w:t>
      </w:r>
      <w:r w:rsidRPr="008658EA">
        <w:rPr>
          <w:rFonts w:ascii="Tahoma" w:eastAsia="Times New Roman" w:hAnsi="Tahoma" w:cs="Tahoma"/>
          <w:b/>
          <w:bCs/>
          <w:color w:val="000000"/>
          <w:sz w:val="18"/>
          <w:szCs w:val="18"/>
          <w:lang w:eastAsia="ru-RU"/>
        </w:rPr>
        <w:t>эвакуационный путь (путь эвакуации)</w:t>
      </w:r>
      <w:r w:rsidRPr="008658EA">
        <w:rPr>
          <w:rFonts w:ascii="Tahoma" w:eastAsia="Times New Roman" w:hAnsi="Tahoma" w:cs="Tahoma"/>
          <w:color w:val="000000"/>
          <w:sz w:val="18"/>
          <w:szCs w:val="18"/>
          <w:lang w:eastAsia="ru-RU"/>
        </w:rPr>
        <w:t> - путь движения и (или) перемещения людей, ведущий непосредственно наружу или в безопасную зону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50) </w:t>
      </w:r>
      <w:r w:rsidRPr="008658EA">
        <w:rPr>
          <w:rFonts w:ascii="Tahoma" w:eastAsia="Times New Roman" w:hAnsi="Tahoma" w:cs="Tahoma"/>
          <w:b/>
          <w:bCs/>
          <w:color w:val="000000"/>
          <w:sz w:val="18"/>
          <w:szCs w:val="18"/>
          <w:lang w:eastAsia="ru-RU"/>
        </w:rPr>
        <w:t>эвакуационный выход</w:t>
      </w:r>
      <w:r w:rsidRPr="008658EA">
        <w:rPr>
          <w:rFonts w:ascii="Tahoma" w:eastAsia="Times New Roman" w:hAnsi="Tahoma" w:cs="Tahoma"/>
          <w:color w:val="000000"/>
          <w:sz w:val="18"/>
          <w:szCs w:val="18"/>
          <w:lang w:eastAsia="ru-RU"/>
        </w:rPr>
        <w:t> - выход, ведущий на путь эвакуации, непосредственно наружу или в безопасную зону;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51) </w:t>
      </w:r>
      <w:r w:rsidRPr="008658EA">
        <w:rPr>
          <w:rFonts w:ascii="Tahoma" w:eastAsia="Times New Roman" w:hAnsi="Tahoma" w:cs="Tahoma"/>
          <w:b/>
          <w:bCs/>
          <w:color w:val="000000"/>
          <w:sz w:val="18"/>
          <w:szCs w:val="18"/>
          <w:lang w:eastAsia="ru-RU"/>
        </w:rPr>
        <w:t>служба связи</w:t>
      </w:r>
      <w:r w:rsidRPr="008658EA">
        <w:rPr>
          <w:rFonts w:ascii="Tahoma" w:eastAsia="Times New Roman" w:hAnsi="Tahoma" w:cs="Tahoma"/>
          <w:color w:val="000000"/>
          <w:sz w:val="18"/>
          <w:szCs w:val="18"/>
          <w:lang w:eastAsia="ru-RU"/>
        </w:rPr>
        <w:t> - система подразделений государственной противопожарной службы (далее - ГПС) органов обеспечения пожарной безопасности, а также вид деятельности по обеспечению связи в органах обеспечения пожарной безопасности, эффективному комплексному применению сре</w:t>
      </w:r>
      <w:proofErr w:type="gramStart"/>
      <w:r w:rsidRPr="008658EA">
        <w:rPr>
          <w:rFonts w:ascii="Tahoma" w:eastAsia="Times New Roman" w:hAnsi="Tahoma" w:cs="Tahoma"/>
          <w:color w:val="000000"/>
          <w:sz w:val="18"/>
          <w:szCs w:val="18"/>
          <w:lang w:eastAsia="ru-RU"/>
        </w:rPr>
        <w:t>дств св</w:t>
      </w:r>
      <w:proofErr w:type="gramEnd"/>
      <w:r w:rsidRPr="008658EA">
        <w:rPr>
          <w:rFonts w:ascii="Tahoma" w:eastAsia="Times New Roman" w:hAnsi="Tahoma" w:cs="Tahoma"/>
          <w:color w:val="000000"/>
          <w:sz w:val="18"/>
          <w:szCs w:val="18"/>
          <w:lang w:eastAsia="ru-RU"/>
        </w:rPr>
        <w:t>язи и квалифицированной технической эксплуатации этих средств в органах управления и подразделениях;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52) </w:t>
      </w:r>
      <w:r w:rsidRPr="008658EA">
        <w:rPr>
          <w:rFonts w:ascii="Tahoma" w:eastAsia="Times New Roman" w:hAnsi="Tahoma" w:cs="Tahoma"/>
          <w:b/>
          <w:bCs/>
          <w:color w:val="000000"/>
          <w:sz w:val="18"/>
          <w:szCs w:val="18"/>
          <w:lang w:eastAsia="ru-RU"/>
        </w:rPr>
        <w:t>связь</w:t>
      </w:r>
      <w:r w:rsidRPr="008658EA">
        <w:rPr>
          <w:rFonts w:ascii="Tahoma" w:eastAsia="Times New Roman" w:hAnsi="Tahoma" w:cs="Tahoma"/>
          <w:color w:val="000000"/>
          <w:sz w:val="18"/>
          <w:szCs w:val="18"/>
          <w:lang w:eastAsia="ru-RU"/>
        </w:rPr>
        <w:t> - совокупность сетей и служб связи, функционирующих на территории Кыргызской Республики как единый организационно-технический комплекс, обеспечивающий управление в системе ГПС;</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53) </w:t>
      </w:r>
      <w:r w:rsidRPr="008658EA">
        <w:rPr>
          <w:rFonts w:ascii="Tahoma" w:eastAsia="Times New Roman" w:hAnsi="Tahoma" w:cs="Tahoma"/>
          <w:b/>
          <w:bCs/>
          <w:color w:val="000000"/>
          <w:sz w:val="18"/>
          <w:szCs w:val="18"/>
          <w:lang w:eastAsia="ru-RU"/>
        </w:rPr>
        <w:t>средства связи</w:t>
      </w:r>
      <w:r w:rsidRPr="008658EA">
        <w:rPr>
          <w:rFonts w:ascii="Tahoma" w:eastAsia="Times New Roman" w:hAnsi="Tahoma" w:cs="Tahoma"/>
          <w:color w:val="000000"/>
          <w:sz w:val="18"/>
          <w:szCs w:val="18"/>
          <w:lang w:eastAsia="ru-RU"/>
        </w:rPr>
        <w:t> - техническая база для обеспечения процессов сбора, обработки, накопления и распределения информации.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 w:name="st_3"/>
      <w:bookmarkEnd w:id="4"/>
      <w:r w:rsidRPr="008658EA">
        <w:rPr>
          <w:rFonts w:ascii="Tahoma" w:eastAsia="Times New Roman" w:hAnsi="Tahoma" w:cs="Tahoma"/>
          <w:b/>
          <w:bCs/>
          <w:color w:val="000000"/>
          <w:sz w:val="18"/>
          <w:szCs w:val="18"/>
          <w:lang w:eastAsia="ru-RU"/>
        </w:rPr>
        <w:t>Статья 3. Правовые основы технического регулирования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Правовой основой обеспечения пожарной безопасности являются </w:t>
      </w:r>
      <w:hyperlink r:id="rId6" w:history="1">
        <w:r w:rsidRPr="008658EA">
          <w:rPr>
            <w:rFonts w:ascii="Tahoma" w:eastAsia="Times New Roman" w:hAnsi="Tahoma" w:cs="Tahoma"/>
            <w:color w:val="000000"/>
            <w:sz w:val="18"/>
            <w:szCs w:val="18"/>
            <w:lang w:eastAsia="ru-RU"/>
          </w:rPr>
          <w:t>Конституция</w:t>
        </w:r>
      </w:hyperlink>
      <w:r w:rsidRPr="008658EA">
        <w:rPr>
          <w:rFonts w:ascii="Tahoma" w:eastAsia="Times New Roman" w:hAnsi="Tahoma" w:cs="Tahoma"/>
          <w:color w:val="000000"/>
          <w:sz w:val="18"/>
          <w:szCs w:val="18"/>
          <w:lang w:eastAsia="ru-RU"/>
        </w:rPr>
        <w:t> Кыргызской Республики, настоящий Закон, вступившие в установленном законом порядке в силу международные договоры, участницей которых является Кыргызская Республика, и иные нормативные правовые акты Кыргызской Республики, регулирующие вопросы обеспечения пожарной безопасности объектов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 w:name="st_4"/>
      <w:bookmarkEnd w:id="5"/>
      <w:r w:rsidRPr="008658EA">
        <w:rPr>
          <w:rFonts w:ascii="Tahoma" w:eastAsia="Times New Roman" w:hAnsi="Tahoma" w:cs="Tahoma"/>
          <w:b/>
          <w:bCs/>
          <w:color w:val="000000"/>
          <w:sz w:val="18"/>
          <w:szCs w:val="18"/>
          <w:lang w:eastAsia="ru-RU"/>
        </w:rPr>
        <w:t>Статья 4. Органы обеспечения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Органы обеспечения пожарной безопасности Кыргызской Республики, а также основной орган по обеспечению пожарной безопасности, осуществляющий политику в области пожарной безопасности в Кыргызской Республике, определяются Правительством Кыргызской Республики.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2. Основой предотвращения возможных пожаров являются противопожарная профилактика и противопожарное нормирование, которое обеспечивает все условия для тушения пожаров и ведения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В целях </w:t>
      </w:r>
      <w:proofErr w:type="gramStart"/>
      <w:r w:rsidRPr="008658EA">
        <w:rPr>
          <w:rFonts w:ascii="Tahoma" w:eastAsia="Times New Roman" w:hAnsi="Tahoma" w:cs="Tahoma"/>
          <w:color w:val="000000"/>
          <w:sz w:val="18"/>
          <w:szCs w:val="18"/>
          <w:lang w:eastAsia="ru-RU"/>
        </w:rPr>
        <w:t>контроля за</w:t>
      </w:r>
      <w:proofErr w:type="gramEnd"/>
      <w:r w:rsidRPr="008658EA">
        <w:rPr>
          <w:rFonts w:ascii="Tahoma" w:eastAsia="Times New Roman" w:hAnsi="Tahoma" w:cs="Tahoma"/>
          <w:color w:val="000000"/>
          <w:sz w:val="18"/>
          <w:szCs w:val="18"/>
          <w:lang w:eastAsia="ru-RU"/>
        </w:rPr>
        <w:t xml:space="preserve"> исполнением требований законодательных и нормативных правовых актов в области пожарной безопасности физическими и юридическими лицами, объектами хозяйствования независимо от форм собственности проводится государственный пожарный надзор за соблюдением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Пожары, возникшие на территории предприятий, учреждений и организаций, где имеются объектовые противопожарные подразделения, могут ликвидироваться собственными силами и средствами этих подразделений.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Для ликвидации пожаров и ведения аварийно-спасательных работ могут привлекаться объектовые (ведомственные) противопожарные подразделения предприятий, учреждений и организаций, добровольные пожарно-спасательные формирования органов местного самоуправления, а также муниципальные пожарно-спасательные формирования в пределах полномочий, делегированных им в соответствии с законодательством в порядке делегирования органам местного самоуправления отдельных государственных полномочий.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 w:name="st_5"/>
      <w:bookmarkEnd w:id="6"/>
      <w:r w:rsidRPr="008658EA">
        <w:rPr>
          <w:rFonts w:ascii="Tahoma" w:eastAsia="Times New Roman" w:hAnsi="Tahoma" w:cs="Tahoma"/>
          <w:b/>
          <w:bCs/>
          <w:color w:val="000000"/>
          <w:sz w:val="18"/>
          <w:szCs w:val="18"/>
          <w:lang w:eastAsia="ru-RU"/>
        </w:rPr>
        <w:t>Статья 5. Обеспечение пожарной безопасности объектов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Каждый объект защиты должен иметь систему обеспечения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Целью создания системы обеспечения пожарной безопасности объектов защиты является предотвращение пожара, обеспечение безопасности людей и защита имущества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gramStart"/>
      <w:r w:rsidRPr="008658EA">
        <w:rPr>
          <w:rFonts w:ascii="Tahoma" w:eastAsia="Times New Roman" w:hAnsi="Tahoma" w:cs="Tahoma"/>
          <w:color w:val="000000"/>
          <w:sz w:val="18"/>
          <w:szCs w:val="18"/>
          <w:lang w:eastAsia="ru-RU"/>
        </w:rPr>
        <w:t>Система обеспечения пожарной безопасности объекта защиты в обязательном порядке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исключающий возможность возникновения пожара и направленный на предотвращение опасности причинения вреда в результате пожара жизни и здоровью людей, а также способствующий благополучной ликвидации возникшего пожара, своевременной и безопасной эвакуации людей и материальных ценностей.</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 w:name="st_6"/>
      <w:bookmarkEnd w:id="7"/>
      <w:r w:rsidRPr="008658EA">
        <w:rPr>
          <w:rFonts w:ascii="Tahoma" w:eastAsia="Times New Roman" w:hAnsi="Tahoma" w:cs="Tahoma"/>
          <w:b/>
          <w:bCs/>
          <w:color w:val="000000"/>
          <w:sz w:val="18"/>
          <w:szCs w:val="18"/>
          <w:lang w:eastAsia="ru-RU"/>
        </w:rPr>
        <w:t>Статья 6. Условия соответствия объекта защиты требованиям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Пожарная безопасность объекта защиты считается обеспеченной, если в полном объеме выполнены обязательные требования настоящего Закона и других нормативных правовых актов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Реализация мер пожарной безопасности городских, сельских населенных пунктов, закрытых объектов и объектов защиты независимо от форм собственности осуществляется всеми физическими и юридическими лицами.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gramStart"/>
      <w:r w:rsidRPr="008658EA">
        <w:rPr>
          <w:rFonts w:ascii="Tahoma" w:eastAsia="Times New Roman" w:hAnsi="Tahoma" w:cs="Tahoma"/>
          <w:color w:val="000000"/>
          <w:sz w:val="18"/>
          <w:szCs w:val="18"/>
          <w:lang w:eastAsia="ru-RU"/>
        </w:rPr>
        <w:t>Пожарная безопасность экстерриториальных объектов, объектов уполномоченных государственных органов Кыргызской Республики, ведающих вопросами обороны, национальной безопасности, уголовно-исполнительной системы, защиты государственной границы, а также на объектах подземных выработок и шахт, объектов железной дороги обеспечивается собственными силами и средствами или в рамках реализации мер пожарной безопасности - в соответствии с согласованными планами взаимодействия с уполномоченными государственными органами Кыргызской Республики по обеспечению пожарной безопасности.</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w:t>
      </w:r>
      <w:proofErr w:type="gramStart"/>
      <w:r w:rsidRPr="008658EA">
        <w:rPr>
          <w:rFonts w:ascii="Tahoma" w:eastAsia="Times New Roman" w:hAnsi="Tahoma" w:cs="Tahoma"/>
          <w:color w:val="000000"/>
          <w:sz w:val="18"/>
          <w:szCs w:val="18"/>
          <w:lang w:eastAsia="ru-RU"/>
        </w:rPr>
        <w:t>Пожарная безопасность в лесных и горных массивах обеспечивается собственными силами и средствами органов местного самоуправления и органов лесного хозяйства, в случаях делегирования им государственных полномочий по обеспечению пожарной безопасности, или в рамках реализации мер пожарной безопасности - в соответствии с согласованными планами взаимодействия с уполномоченными государственными органами Кыргызской Республики в области профилактики и тушения пожаров, а также надзора и контроля в</w:t>
      </w:r>
      <w:proofErr w:type="gramEnd"/>
      <w:r w:rsidRPr="008658EA">
        <w:rPr>
          <w:rFonts w:ascii="Tahoma" w:eastAsia="Times New Roman" w:hAnsi="Tahoma" w:cs="Tahoma"/>
          <w:color w:val="000000"/>
          <w:sz w:val="18"/>
          <w:szCs w:val="18"/>
          <w:lang w:eastAsia="ru-RU"/>
        </w:rPr>
        <w:t xml:space="preserve"> области пожарной безопасности.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8" w:name="g2"/>
      <w:bookmarkEnd w:id="8"/>
      <w:r w:rsidRPr="008658EA">
        <w:rPr>
          <w:rFonts w:ascii="Tahoma" w:eastAsia="Times New Roman" w:hAnsi="Tahoma" w:cs="Tahoma"/>
          <w:b/>
          <w:bCs/>
          <w:color w:val="000000"/>
          <w:sz w:val="18"/>
          <w:szCs w:val="18"/>
          <w:lang w:eastAsia="ru-RU"/>
        </w:rPr>
        <w:t>Глава 2. Классификация пожаров и опасных факторов пожара</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 w:name="st_7"/>
      <w:bookmarkEnd w:id="9"/>
      <w:r w:rsidRPr="008658EA">
        <w:rPr>
          <w:rFonts w:ascii="Tahoma" w:eastAsia="Times New Roman" w:hAnsi="Tahoma" w:cs="Tahoma"/>
          <w:b/>
          <w:bCs/>
          <w:color w:val="000000"/>
          <w:sz w:val="18"/>
          <w:szCs w:val="18"/>
          <w:lang w:eastAsia="ru-RU"/>
        </w:rPr>
        <w:t>Статья 7. Цель классификация пожаров и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Классификация пожаров по виду горючего материала используется для обозначения области применения средств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Классификация пожаров по сложности их тушения используется при определении состава сил и средств подразделений противопожарных и других служб, необходимых для тушения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 w:name="st_8"/>
      <w:bookmarkEnd w:id="10"/>
      <w:r w:rsidRPr="008658EA">
        <w:rPr>
          <w:rFonts w:ascii="Tahoma" w:eastAsia="Times New Roman" w:hAnsi="Tahoma" w:cs="Tahoma"/>
          <w:b/>
          <w:bCs/>
          <w:color w:val="000000"/>
          <w:sz w:val="18"/>
          <w:szCs w:val="18"/>
          <w:lang w:eastAsia="ru-RU"/>
        </w:rPr>
        <w:t>Статья 8. Классификация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Пожары классифицируются по виду горючего материала и подразделяются на следующие классы: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пожары твердых горючих веществ и материалов - класс "А";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пожары горючих жидкостей или плавящихся твердых веществ и материалов - класс "В";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пожары газов - класс "С";</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пожары металлов - класс "D";</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пожары горючих веществ и материалов электроустановок, находящихся под напряжением, - класс "Е";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пожары ядерных материалов, радиоактивных отходов и радиоактивных веществ - класс "F".</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 w:name="st_9"/>
      <w:bookmarkEnd w:id="11"/>
      <w:r w:rsidRPr="008658EA">
        <w:rPr>
          <w:rFonts w:ascii="Tahoma" w:eastAsia="Times New Roman" w:hAnsi="Tahoma" w:cs="Tahoma"/>
          <w:b/>
          <w:bCs/>
          <w:color w:val="000000"/>
          <w:sz w:val="18"/>
          <w:szCs w:val="18"/>
          <w:lang w:eastAsia="ru-RU"/>
        </w:rPr>
        <w:t>Статья 9. Опасные факторы пожара и взрыва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1. К опасным факторам пожара, воздействующим на людей и материальные ценности, относятся: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пламя и искры;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тепловой поток;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повышенная температура окружающей среды;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повышенная концентрация токсичных продуктов горения и термического разложения;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пониженная концентрация кислорода;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снижение видимости в дыму.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 опасным факторам взрыва, воздействующим на людей и материальные ценности, относятся: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максимальное давление и температура взрыва;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скорость нарастания давления взрыва;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дробящие и фугасные свойства взрывоопасной среды.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Для аварий </w:t>
      </w:r>
      <w:proofErr w:type="gramStart"/>
      <w:r w:rsidRPr="008658EA">
        <w:rPr>
          <w:rFonts w:ascii="Tahoma" w:eastAsia="Times New Roman" w:hAnsi="Tahoma" w:cs="Tahoma"/>
          <w:color w:val="000000"/>
          <w:sz w:val="18"/>
          <w:szCs w:val="18"/>
          <w:lang w:eastAsia="ru-RU"/>
        </w:rPr>
        <w:t>со</w:t>
      </w:r>
      <w:proofErr w:type="gramEnd"/>
      <w:r w:rsidRPr="008658EA">
        <w:rPr>
          <w:rFonts w:ascii="Tahoma" w:eastAsia="Times New Roman" w:hAnsi="Tahoma" w:cs="Tahoma"/>
          <w:color w:val="000000"/>
          <w:sz w:val="18"/>
          <w:szCs w:val="18"/>
          <w:lang w:eastAsia="ru-RU"/>
        </w:rPr>
        <w:t xml:space="preserve"> взрывами наиболее характерными поражающими факторами являются давление во фронте и импульс фазы сжатия ударной волны.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 сопутствующим проявлениям опасных факторов пожара и взрыва относятся: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осколки, части разрушившихся аппаратов, агрегатов, установок и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радиоактивные и токсичные вещества и материалы, попавшие в окружающую среду из разрушенных аппаратов и установок;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вынос высокого напряжения на токопроводящие части конструкций, аппаратов и агрегатов;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опасные факторы взрыва, произошедшего вследствие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воздействие огнетушащих веществ.</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2" w:name="g3"/>
      <w:bookmarkEnd w:id="12"/>
      <w:r w:rsidRPr="008658EA">
        <w:rPr>
          <w:rFonts w:ascii="Tahoma" w:eastAsia="Times New Roman" w:hAnsi="Tahoma" w:cs="Tahoma"/>
          <w:b/>
          <w:bCs/>
          <w:color w:val="000000"/>
          <w:sz w:val="18"/>
          <w:szCs w:val="18"/>
          <w:lang w:eastAsia="ru-RU"/>
        </w:rPr>
        <w:t xml:space="preserve">Глава 3. Показатели и классификация </w:t>
      </w:r>
      <w:proofErr w:type="spellStart"/>
      <w:r w:rsidRPr="008658EA">
        <w:rPr>
          <w:rFonts w:ascii="Tahoma" w:eastAsia="Times New Roman" w:hAnsi="Tahoma" w:cs="Tahoma"/>
          <w:b/>
          <w:bCs/>
          <w:color w:val="000000"/>
          <w:sz w:val="18"/>
          <w:szCs w:val="18"/>
          <w:lang w:eastAsia="ru-RU"/>
        </w:rPr>
        <w:t>пожаровзрывоопасности</w:t>
      </w:r>
      <w:proofErr w:type="spellEnd"/>
      <w:r w:rsidRPr="008658EA">
        <w:rPr>
          <w:rFonts w:ascii="Tahoma" w:eastAsia="Times New Roman" w:hAnsi="Tahoma" w:cs="Tahoma"/>
          <w:b/>
          <w:bCs/>
          <w:color w:val="000000"/>
          <w:sz w:val="18"/>
          <w:szCs w:val="18"/>
          <w:lang w:eastAsia="ru-RU"/>
        </w:rPr>
        <w:t xml:space="preserve"> и пожарной опасности веществ и материалов</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 w:name="st_10"/>
      <w:bookmarkEnd w:id="13"/>
      <w:r w:rsidRPr="008658EA">
        <w:rPr>
          <w:rFonts w:ascii="Tahoma" w:eastAsia="Times New Roman" w:hAnsi="Tahoma" w:cs="Tahoma"/>
          <w:b/>
          <w:bCs/>
          <w:color w:val="000000"/>
          <w:sz w:val="18"/>
          <w:szCs w:val="18"/>
          <w:lang w:eastAsia="ru-RU"/>
        </w:rPr>
        <w:t xml:space="preserve">Статья 10. Цель квалификации веществ и материалов по </w:t>
      </w:r>
      <w:proofErr w:type="spellStart"/>
      <w:r w:rsidRPr="008658EA">
        <w:rPr>
          <w:rFonts w:ascii="Tahoma" w:eastAsia="Times New Roman" w:hAnsi="Tahoma" w:cs="Tahoma"/>
          <w:b/>
          <w:bCs/>
          <w:color w:val="000000"/>
          <w:sz w:val="18"/>
          <w:szCs w:val="18"/>
          <w:lang w:eastAsia="ru-RU"/>
        </w:rPr>
        <w:t>пожаровзрывоопасности</w:t>
      </w:r>
      <w:proofErr w:type="spellEnd"/>
      <w:r w:rsidRPr="008658EA">
        <w:rPr>
          <w:rFonts w:ascii="Tahoma" w:eastAsia="Times New Roman" w:hAnsi="Tahoma" w:cs="Tahoma"/>
          <w:b/>
          <w:bCs/>
          <w:color w:val="000000"/>
          <w:sz w:val="18"/>
          <w:szCs w:val="18"/>
          <w:lang w:eastAsia="ru-RU"/>
        </w:rPr>
        <w:t xml:space="preserve"> и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Классификация веществ и материалов по </w:t>
      </w:r>
      <w:proofErr w:type="spellStart"/>
      <w:r w:rsidRPr="008658EA">
        <w:rPr>
          <w:rFonts w:ascii="Tahoma" w:eastAsia="Times New Roman" w:hAnsi="Tahoma" w:cs="Tahoma"/>
          <w:color w:val="000000"/>
          <w:sz w:val="18"/>
          <w:szCs w:val="18"/>
          <w:lang w:eastAsia="ru-RU"/>
        </w:rPr>
        <w:t>пожаровзрывоопасности</w:t>
      </w:r>
      <w:proofErr w:type="spellEnd"/>
      <w:r w:rsidRPr="008658EA">
        <w:rPr>
          <w:rFonts w:ascii="Tahoma" w:eastAsia="Times New Roman" w:hAnsi="Tahoma" w:cs="Tahoma"/>
          <w:color w:val="000000"/>
          <w:sz w:val="18"/>
          <w:szCs w:val="18"/>
          <w:lang w:eastAsia="ru-RU"/>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их утилизации.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 w:name="st_11"/>
      <w:bookmarkEnd w:id="14"/>
      <w:r w:rsidRPr="008658EA">
        <w:rPr>
          <w:rFonts w:ascii="Tahoma" w:eastAsia="Times New Roman" w:hAnsi="Tahoma" w:cs="Tahoma"/>
          <w:b/>
          <w:bCs/>
          <w:color w:val="000000"/>
          <w:sz w:val="18"/>
          <w:szCs w:val="18"/>
          <w:lang w:eastAsia="ru-RU"/>
        </w:rPr>
        <w:t xml:space="preserve">Статья 11. Показатели </w:t>
      </w:r>
      <w:proofErr w:type="spellStart"/>
      <w:r w:rsidRPr="008658EA">
        <w:rPr>
          <w:rFonts w:ascii="Tahoma" w:eastAsia="Times New Roman" w:hAnsi="Tahoma" w:cs="Tahoma"/>
          <w:b/>
          <w:bCs/>
          <w:color w:val="000000"/>
          <w:sz w:val="18"/>
          <w:szCs w:val="18"/>
          <w:lang w:eastAsia="ru-RU"/>
        </w:rPr>
        <w:t>пожаровзрывоопасности</w:t>
      </w:r>
      <w:proofErr w:type="spellEnd"/>
      <w:r w:rsidRPr="008658EA">
        <w:rPr>
          <w:rFonts w:ascii="Tahoma" w:eastAsia="Times New Roman" w:hAnsi="Tahoma" w:cs="Tahoma"/>
          <w:b/>
          <w:bCs/>
          <w:color w:val="000000"/>
          <w:sz w:val="18"/>
          <w:szCs w:val="18"/>
          <w:lang w:eastAsia="ru-RU"/>
        </w:rPr>
        <w:t xml:space="preserve"> и пожарной опасности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spellStart"/>
      <w:r w:rsidRPr="008658EA">
        <w:rPr>
          <w:rFonts w:ascii="Tahoma" w:eastAsia="Times New Roman" w:hAnsi="Tahoma" w:cs="Tahoma"/>
          <w:color w:val="000000"/>
          <w:sz w:val="18"/>
          <w:szCs w:val="18"/>
          <w:lang w:eastAsia="ru-RU"/>
        </w:rPr>
        <w:t>Пожаровзрывоопасность</w:t>
      </w:r>
      <w:proofErr w:type="spellEnd"/>
      <w:r w:rsidRPr="008658EA">
        <w:rPr>
          <w:rFonts w:ascii="Tahoma" w:eastAsia="Times New Roman" w:hAnsi="Tahoma" w:cs="Tahoma"/>
          <w:color w:val="000000"/>
          <w:sz w:val="18"/>
          <w:szCs w:val="18"/>
          <w:lang w:eastAsia="ru-RU"/>
        </w:rPr>
        <w:t xml:space="preserve"> веществ и материалов определяется показателями, выбор которых зависит от условий применения и агрегатного состояния вещества (материала):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газы - вещества, давление насыщенных паров которых при температуре 25</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 xml:space="preserve"> и давлении 101,3 кПа (</w:t>
      </w:r>
      <w:proofErr w:type="spellStart"/>
      <w:r w:rsidRPr="008658EA">
        <w:rPr>
          <w:rFonts w:ascii="Tahoma" w:eastAsia="Times New Roman" w:hAnsi="Tahoma" w:cs="Tahoma"/>
          <w:color w:val="000000"/>
          <w:sz w:val="18"/>
          <w:szCs w:val="18"/>
          <w:lang w:eastAsia="ru-RU"/>
        </w:rPr>
        <w:t>килопаскаль</w:t>
      </w:r>
      <w:proofErr w:type="spellEnd"/>
      <w:r w:rsidRPr="008658EA">
        <w:rPr>
          <w:rFonts w:ascii="Tahoma" w:eastAsia="Times New Roman" w:hAnsi="Tahoma" w:cs="Tahoma"/>
          <w:color w:val="000000"/>
          <w:sz w:val="18"/>
          <w:szCs w:val="18"/>
          <w:lang w:eastAsia="ru-RU"/>
        </w:rPr>
        <w:t>) превышает 101,3 кПа;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жидкости - вещества, давление насыщенных паров которых при температуре 25</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 xml:space="preserve"> и давлении 101,3 кПа меньше 101,3 кПа. К жидкостям относят также твердые плавящиеся вещества, температура плавления или каплепадения которых меньше 50</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твердые вещества и материалы - индивидуальные вещества и их смесевые композиции с температурой плавления или каплепадения больше 50</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 а также вещества, не имеющие температуру плавления (например, древесина, ткани и т.п.);</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пыли - диспергированные твердые вещества и материалы с размером частиц менее 850 мкм (микромиллиметров).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Показатели </w:t>
      </w:r>
      <w:proofErr w:type="spellStart"/>
      <w:r w:rsidRPr="008658EA">
        <w:rPr>
          <w:rFonts w:ascii="Tahoma" w:eastAsia="Times New Roman" w:hAnsi="Tahoma" w:cs="Tahoma"/>
          <w:color w:val="000000"/>
          <w:sz w:val="18"/>
          <w:szCs w:val="18"/>
          <w:lang w:eastAsia="ru-RU"/>
        </w:rPr>
        <w:t>пожаровзрывоопасности</w:t>
      </w:r>
      <w:proofErr w:type="spellEnd"/>
      <w:r w:rsidRPr="008658EA">
        <w:rPr>
          <w:rFonts w:ascii="Tahoma" w:eastAsia="Times New Roman" w:hAnsi="Tahoma" w:cs="Tahoma"/>
          <w:color w:val="000000"/>
          <w:sz w:val="18"/>
          <w:szCs w:val="18"/>
          <w:lang w:eastAsia="ru-RU"/>
        </w:rPr>
        <w:t xml:space="preserve"> и пожарной опасности веществ и материалов определяются методами, применяемыми для строительных материалов, по мере установления классификации показателей и введения по ним нормативных требований с целью получения исходных данных для разработки систем по обеспечению пожарной безопасности и взрывобезопасности в соответствии с номенклатурой показателей.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Номенклатура показателей и их применение для характеристики </w:t>
      </w:r>
      <w:proofErr w:type="spellStart"/>
      <w:r w:rsidRPr="008658EA">
        <w:rPr>
          <w:rFonts w:ascii="Tahoma" w:eastAsia="Times New Roman" w:hAnsi="Tahoma" w:cs="Tahoma"/>
          <w:color w:val="000000"/>
          <w:sz w:val="18"/>
          <w:szCs w:val="18"/>
          <w:lang w:eastAsia="ru-RU"/>
        </w:rPr>
        <w:t>пожаровзрывоопасности</w:t>
      </w:r>
      <w:proofErr w:type="spellEnd"/>
      <w:r w:rsidRPr="008658EA">
        <w:rPr>
          <w:rFonts w:ascii="Tahoma" w:eastAsia="Times New Roman" w:hAnsi="Tahoma" w:cs="Tahoma"/>
          <w:color w:val="000000"/>
          <w:sz w:val="18"/>
          <w:szCs w:val="18"/>
          <w:lang w:eastAsia="ru-RU"/>
        </w:rPr>
        <w:t xml:space="preserve"> и пожарной опасности веществ и материалов определяются в соответствии с требованиями национальных стандартов, утвержденных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Необходимое и достаточное число показателей для характеристики </w:t>
      </w:r>
      <w:proofErr w:type="spellStart"/>
      <w:r w:rsidRPr="008658EA">
        <w:rPr>
          <w:rFonts w:ascii="Tahoma" w:eastAsia="Times New Roman" w:hAnsi="Tahoma" w:cs="Tahoma"/>
          <w:color w:val="000000"/>
          <w:sz w:val="18"/>
          <w:szCs w:val="18"/>
          <w:lang w:eastAsia="ru-RU"/>
        </w:rPr>
        <w:t>пожаровзрывоопасности</w:t>
      </w:r>
      <w:proofErr w:type="spellEnd"/>
      <w:r w:rsidRPr="008658EA">
        <w:rPr>
          <w:rFonts w:ascii="Tahoma" w:eastAsia="Times New Roman" w:hAnsi="Tahoma" w:cs="Tahoma"/>
          <w:color w:val="000000"/>
          <w:sz w:val="18"/>
          <w:szCs w:val="18"/>
          <w:lang w:eastAsia="ru-RU"/>
        </w:rPr>
        <w:t xml:space="preserve"> и пожарной опасности веществ и материалов в условиях производства, переработки, транспортирования и хранения определяет разработчик системы обеспечения </w:t>
      </w:r>
      <w:proofErr w:type="spellStart"/>
      <w:r w:rsidRPr="008658EA">
        <w:rPr>
          <w:rFonts w:ascii="Tahoma" w:eastAsia="Times New Roman" w:hAnsi="Tahoma" w:cs="Tahoma"/>
          <w:color w:val="000000"/>
          <w:sz w:val="18"/>
          <w:szCs w:val="18"/>
          <w:lang w:eastAsia="ru-RU"/>
        </w:rPr>
        <w:t>пожаровзрывобезопасности</w:t>
      </w:r>
      <w:proofErr w:type="spellEnd"/>
      <w:r w:rsidRPr="008658EA">
        <w:rPr>
          <w:rFonts w:ascii="Tahoma" w:eastAsia="Times New Roman" w:hAnsi="Tahoma" w:cs="Tahoma"/>
          <w:color w:val="000000"/>
          <w:sz w:val="18"/>
          <w:szCs w:val="18"/>
          <w:lang w:eastAsia="ru-RU"/>
        </w:rPr>
        <w:t xml:space="preserve"> объекта или разработчик стандарта и технических условий на вещество (материал).</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5" w:name="st_12"/>
      <w:bookmarkEnd w:id="15"/>
      <w:r w:rsidRPr="008658EA">
        <w:rPr>
          <w:rFonts w:ascii="Tahoma" w:eastAsia="Times New Roman" w:hAnsi="Tahoma" w:cs="Tahoma"/>
          <w:b/>
          <w:bCs/>
          <w:color w:val="000000"/>
          <w:sz w:val="18"/>
          <w:szCs w:val="18"/>
          <w:lang w:eastAsia="ru-RU"/>
        </w:rPr>
        <w:t>Статья 12. Классификация веществ и материалов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По горючести вещества и материалы (за исключением строительных и текстильных материалов)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 негорючие - вещества и материалы, не способные гореть в воздухе. Негорючие вещества и материалы, выделяющие горючие продукты при взаимодействии с водой, кислородом в воздухе или друг с другом, могут быть </w:t>
      </w:r>
      <w:proofErr w:type="spellStart"/>
      <w:r w:rsidRPr="008658EA">
        <w:rPr>
          <w:rFonts w:ascii="Tahoma" w:eastAsia="Times New Roman" w:hAnsi="Tahoma" w:cs="Tahoma"/>
          <w:color w:val="000000"/>
          <w:sz w:val="18"/>
          <w:szCs w:val="18"/>
          <w:lang w:eastAsia="ru-RU"/>
        </w:rPr>
        <w:t>пожаровзрывоопасными</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 </w:t>
      </w:r>
      <w:proofErr w:type="spellStart"/>
      <w:r w:rsidRPr="008658EA">
        <w:rPr>
          <w:rFonts w:ascii="Tahoma" w:eastAsia="Times New Roman" w:hAnsi="Tahoma" w:cs="Tahoma"/>
          <w:color w:val="000000"/>
          <w:sz w:val="18"/>
          <w:szCs w:val="18"/>
          <w:lang w:eastAsia="ru-RU"/>
        </w:rPr>
        <w:t>трудногорючие</w:t>
      </w:r>
      <w:proofErr w:type="spellEnd"/>
      <w:r w:rsidRPr="008658EA">
        <w:rPr>
          <w:rFonts w:ascii="Tahoma" w:eastAsia="Times New Roman" w:hAnsi="Tahoma" w:cs="Tahoma"/>
          <w:color w:val="000000"/>
          <w:sz w:val="18"/>
          <w:szCs w:val="18"/>
          <w:lang w:eastAsia="ru-RU"/>
        </w:rPr>
        <w:t xml:space="preserve"> - вещества и материалы, способные гореть в воздухе при воздействии источника зажигания, но не способные самостоятельно гореть после его удаления;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горючие (сгораемые) - вещества и материалы, способные самовозгораться, а также возгораться под воздействием источника зажигания и самостоятельно гореть после его удаления. Горючие жидкости подразделяются на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соответствующими нормативными правовыми актами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Определение группы горючести веществ и материалов осуществляется в соответствии с требованиями национальных стандартов, утвержденных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6" w:name="st_13"/>
      <w:bookmarkEnd w:id="16"/>
      <w:r w:rsidRPr="008658EA">
        <w:rPr>
          <w:rFonts w:ascii="Tahoma" w:eastAsia="Times New Roman" w:hAnsi="Tahoma" w:cs="Tahoma"/>
          <w:b/>
          <w:bCs/>
          <w:color w:val="000000"/>
          <w:sz w:val="18"/>
          <w:szCs w:val="18"/>
          <w:lang w:eastAsia="ru-RU"/>
        </w:rPr>
        <w:t>Статья 13. Классификация строительных, текстильных и кожевенных материалов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Пожарная опасность строительных и текстильных материалов характеризуется следующими свойствами: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горючесть;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воспламеняемость;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скорость распространения пламени по поверхности;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дымообразующая способность;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токсичность продуктов горения.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По горючести строительные материалы подразделяются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"Г" - горючие;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"НГ" - негорючие.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Горючие строительные материалы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"Г</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слабогорючие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"Г</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умеренногорючие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 "Г3" - </w:t>
      </w:r>
      <w:proofErr w:type="spellStart"/>
      <w:r w:rsidRPr="008658EA">
        <w:rPr>
          <w:rFonts w:ascii="Tahoma" w:eastAsia="Times New Roman" w:hAnsi="Tahoma" w:cs="Tahoma"/>
          <w:color w:val="000000"/>
          <w:sz w:val="18"/>
          <w:szCs w:val="18"/>
          <w:lang w:eastAsia="ru-RU"/>
        </w:rPr>
        <w:t>нормальногорючие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"Г</w:t>
      </w:r>
      <w:proofErr w:type="gramStart"/>
      <w:r w:rsidRPr="008658EA">
        <w:rPr>
          <w:rFonts w:ascii="Tahoma" w:eastAsia="Times New Roman" w:hAnsi="Tahoma" w:cs="Tahoma"/>
          <w:color w:val="000000"/>
          <w:sz w:val="18"/>
          <w:szCs w:val="18"/>
          <w:lang w:eastAsia="ru-RU"/>
        </w:rPr>
        <w:t>4</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сильногорючие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 воспламеняемости горючие строительные материалы (в том числе напольные ковровые покрытия)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 трудновоспламеняемые;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умеренновоспламеняемые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"В3" - </w:t>
      </w:r>
      <w:proofErr w:type="spellStart"/>
      <w:r w:rsidRPr="008658EA">
        <w:rPr>
          <w:rFonts w:ascii="Tahoma" w:eastAsia="Times New Roman" w:hAnsi="Tahoma" w:cs="Tahoma"/>
          <w:color w:val="000000"/>
          <w:sz w:val="18"/>
          <w:szCs w:val="18"/>
          <w:lang w:eastAsia="ru-RU"/>
        </w:rPr>
        <w:t>легковоспламеняемые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"РП</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нераспространяющие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"РП</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слабораспространяющие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"РП3" - </w:t>
      </w:r>
      <w:proofErr w:type="spellStart"/>
      <w:r w:rsidRPr="008658EA">
        <w:rPr>
          <w:rFonts w:ascii="Tahoma" w:eastAsia="Times New Roman" w:hAnsi="Tahoma" w:cs="Tahoma"/>
          <w:color w:val="000000"/>
          <w:sz w:val="18"/>
          <w:szCs w:val="18"/>
          <w:lang w:eastAsia="ru-RU"/>
        </w:rPr>
        <w:t>умереннораспространяющие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"РП</w:t>
      </w:r>
      <w:proofErr w:type="gramStart"/>
      <w:r w:rsidRPr="008658EA">
        <w:rPr>
          <w:rFonts w:ascii="Tahoma" w:eastAsia="Times New Roman" w:hAnsi="Tahoma" w:cs="Tahoma"/>
          <w:color w:val="000000"/>
          <w:sz w:val="18"/>
          <w:szCs w:val="18"/>
          <w:lang w:eastAsia="ru-RU"/>
        </w:rPr>
        <w:t>4</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сильнораспространяющие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6. По дымообразующей способности горючие строительные материалы в зависимости от значения коэффициента </w:t>
      </w:r>
      <w:proofErr w:type="spellStart"/>
      <w:r w:rsidRPr="008658EA">
        <w:rPr>
          <w:rFonts w:ascii="Tahoma" w:eastAsia="Times New Roman" w:hAnsi="Tahoma" w:cs="Tahoma"/>
          <w:color w:val="000000"/>
          <w:sz w:val="18"/>
          <w:szCs w:val="18"/>
          <w:lang w:eastAsia="ru-RU"/>
        </w:rPr>
        <w:t>дымообразования</w:t>
      </w:r>
      <w:proofErr w:type="spellEnd"/>
      <w:r w:rsidRPr="008658EA">
        <w:rPr>
          <w:rFonts w:ascii="Tahoma" w:eastAsia="Times New Roman" w:hAnsi="Tahoma" w:cs="Tahoma"/>
          <w:color w:val="000000"/>
          <w:sz w:val="18"/>
          <w:szCs w:val="18"/>
          <w:lang w:eastAsia="ru-RU"/>
        </w:rPr>
        <w:t xml:space="preserve">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"Д</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 с малой дымообразующей способностью;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"Д</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 с умеренной дымообразующей способностью;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"Д3" - с высокой дымообразующей способностью.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По токсичности продуктов горения горючие строительные материалы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"Т</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 малоопасные;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xml:space="preserve">" - </w:t>
      </w:r>
      <w:proofErr w:type="spellStart"/>
      <w:r w:rsidRPr="008658EA">
        <w:rPr>
          <w:rFonts w:ascii="Tahoma" w:eastAsia="Times New Roman" w:hAnsi="Tahoma" w:cs="Tahoma"/>
          <w:color w:val="000000"/>
          <w:sz w:val="18"/>
          <w:szCs w:val="18"/>
          <w:lang w:eastAsia="ru-RU"/>
        </w:rPr>
        <w:t>умеренноопасные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"Т3" - </w:t>
      </w:r>
      <w:proofErr w:type="spellStart"/>
      <w:r w:rsidRPr="008658EA">
        <w:rPr>
          <w:rFonts w:ascii="Tahoma" w:eastAsia="Times New Roman" w:hAnsi="Tahoma" w:cs="Tahoma"/>
          <w:color w:val="000000"/>
          <w:sz w:val="18"/>
          <w:szCs w:val="18"/>
          <w:lang w:eastAsia="ru-RU"/>
        </w:rPr>
        <w:t>высокоопасные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4) "Т</w:t>
      </w:r>
      <w:proofErr w:type="gramStart"/>
      <w:r w:rsidRPr="008658EA">
        <w:rPr>
          <w:rFonts w:ascii="Tahoma" w:eastAsia="Times New Roman" w:hAnsi="Tahoma" w:cs="Tahoma"/>
          <w:color w:val="000000"/>
          <w:sz w:val="18"/>
          <w:szCs w:val="18"/>
          <w:lang w:eastAsia="ru-RU"/>
        </w:rPr>
        <w:t>4</w:t>
      </w:r>
      <w:proofErr w:type="gramEnd"/>
      <w:r w:rsidRPr="008658EA">
        <w:rPr>
          <w:rFonts w:ascii="Tahoma" w:eastAsia="Times New Roman" w:hAnsi="Tahoma" w:cs="Tahoma"/>
          <w:color w:val="000000"/>
          <w:sz w:val="18"/>
          <w:szCs w:val="18"/>
          <w:lang w:eastAsia="ru-RU"/>
        </w:rPr>
        <w:t>" - чрезвычайно опасные.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8. Классы </w:t>
      </w:r>
      <w:proofErr w:type="spellStart"/>
      <w:r w:rsidRPr="008658EA">
        <w:rPr>
          <w:rFonts w:ascii="Tahoma" w:eastAsia="Times New Roman" w:hAnsi="Tahoma" w:cs="Tahoma"/>
          <w:color w:val="000000"/>
          <w:sz w:val="18"/>
          <w:szCs w:val="18"/>
          <w:lang w:eastAsia="ru-RU"/>
        </w:rPr>
        <w:t>пожароопасности</w:t>
      </w:r>
      <w:proofErr w:type="spellEnd"/>
      <w:r w:rsidRPr="008658EA">
        <w:rPr>
          <w:rFonts w:ascii="Tahoma" w:eastAsia="Times New Roman" w:hAnsi="Tahoma" w:cs="Tahoma"/>
          <w:color w:val="000000"/>
          <w:sz w:val="18"/>
          <w:szCs w:val="18"/>
          <w:lang w:eastAsia="ru-RU"/>
        </w:rPr>
        <w:t xml:space="preserve"> строительных конструкций в зависимости от группы пожарной опасности строительных материалов определяются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Для напольных ковровых покрытий группа горючести не определяется.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10. Текстильные материалы по воспламеняемости подразделяются на </w:t>
      </w:r>
      <w:proofErr w:type="spellStart"/>
      <w:r w:rsidRPr="008658EA">
        <w:rPr>
          <w:rFonts w:ascii="Tahoma" w:eastAsia="Times New Roman" w:hAnsi="Tahoma" w:cs="Tahoma"/>
          <w:color w:val="000000"/>
          <w:sz w:val="18"/>
          <w:szCs w:val="18"/>
          <w:lang w:eastAsia="ru-RU"/>
        </w:rPr>
        <w:t>легковоспламеняемые</w:t>
      </w:r>
      <w:proofErr w:type="spellEnd"/>
      <w:r w:rsidRPr="008658EA">
        <w:rPr>
          <w:rFonts w:ascii="Tahoma" w:eastAsia="Times New Roman" w:hAnsi="Tahoma" w:cs="Tahoma"/>
          <w:color w:val="000000"/>
          <w:sz w:val="18"/>
          <w:szCs w:val="18"/>
          <w:lang w:eastAsia="ru-RU"/>
        </w:rPr>
        <w:t xml:space="preserve"> и трудновоспламеняемые.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Классификационные показатели пожарной опасности строительных и текстильных материалов определяются национальными стандартами, утвержденными в установленном порядке.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7" w:name="g4"/>
      <w:bookmarkEnd w:id="17"/>
      <w:r w:rsidRPr="008658EA">
        <w:rPr>
          <w:rFonts w:ascii="Tahoma" w:eastAsia="Times New Roman" w:hAnsi="Tahoma" w:cs="Tahoma"/>
          <w:b/>
          <w:bCs/>
          <w:color w:val="000000"/>
          <w:sz w:val="18"/>
          <w:szCs w:val="18"/>
          <w:lang w:eastAsia="ru-RU"/>
        </w:rPr>
        <w:t>Глава 4. Показатели взрывопожарной и пожарной опасности и классификация технологических сред по взрывопожарной и пожарной опасности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8" w:name="st_14"/>
      <w:bookmarkEnd w:id="18"/>
      <w:r w:rsidRPr="008658EA">
        <w:rPr>
          <w:rFonts w:ascii="Tahoma" w:eastAsia="Times New Roman" w:hAnsi="Tahoma" w:cs="Tahoma"/>
          <w:b/>
          <w:bCs/>
          <w:color w:val="000000"/>
          <w:sz w:val="18"/>
          <w:szCs w:val="18"/>
          <w:lang w:eastAsia="ru-RU"/>
        </w:rPr>
        <w:t>Статья 14. Цель классификация технологических сред по взрывопожарной и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Классификация технологических сред по </w:t>
      </w:r>
      <w:proofErr w:type="spellStart"/>
      <w:r w:rsidRPr="008658EA">
        <w:rPr>
          <w:rFonts w:ascii="Tahoma" w:eastAsia="Times New Roman" w:hAnsi="Tahoma" w:cs="Tahoma"/>
          <w:color w:val="000000"/>
          <w:sz w:val="18"/>
          <w:szCs w:val="18"/>
          <w:lang w:eastAsia="ru-RU"/>
        </w:rPr>
        <w:t>пожаровзрывоопасности</w:t>
      </w:r>
      <w:proofErr w:type="spellEnd"/>
      <w:r w:rsidRPr="008658EA">
        <w:rPr>
          <w:rFonts w:ascii="Tahoma" w:eastAsia="Times New Roman" w:hAnsi="Tahoma" w:cs="Tahoma"/>
          <w:color w:val="000000"/>
          <w:sz w:val="18"/>
          <w:szCs w:val="18"/>
          <w:lang w:eastAsia="ru-RU"/>
        </w:rPr>
        <w:t xml:space="preserve"> и пожарной опасности используется для установления безопасных параметров ведения технологического процесса.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9" w:name="st_15"/>
      <w:bookmarkEnd w:id="19"/>
      <w:r w:rsidRPr="008658EA">
        <w:rPr>
          <w:rFonts w:ascii="Tahoma" w:eastAsia="Times New Roman" w:hAnsi="Tahoma" w:cs="Tahoma"/>
          <w:b/>
          <w:bCs/>
          <w:color w:val="000000"/>
          <w:sz w:val="18"/>
          <w:szCs w:val="18"/>
          <w:lang w:eastAsia="ru-RU"/>
        </w:rPr>
        <w:t>Статья 15. Показатели взрывопожарной и пожарной опасности технологических сред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Взрывопожарная и пожарная опасность технологических сред характеризуется показателями взрывопожарной и пожарной опасности веществ, обращающихся в технологическом процессе и их параметрами.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Перечень показателей, необходимых для оценки взрывопожарной и пожарной опасности веществ, определяется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0" w:name="st_16"/>
      <w:bookmarkEnd w:id="20"/>
      <w:r w:rsidRPr="008658EA">
        <w:rPr>
          <w:rFonts w:ascii="Tahoma" w:eastAsia="Times New Roman" w:hAnsi="Tahoma" w:cs="Tahoma"/>
          <w:b/>
          <w:bCs/>
          <w:color w:val="000000"/>
          <w:sz w:val="18"/>
          <w:szCs w:val="18"/>
          <w:lang w:eastAsia="ru-RU"/>
        </w:rPr>
        <w:t>Статья 16. Классификация технологических сред по взрывопожарной и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Технологические среды по взрывопожарной и пожарной опасности подразделяются на следующие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пожароопасные;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взрывопожароопасные;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взрывоопасные;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w:t>
      </w:r>
      <w:proofErr w:type="spellStart"/>
      <w:r w:rsidRPr="008658EA">
        <w:rPr>
          <w:rFonts w:ascii="Tahoma" w:eastAsia="Times New Roman" w:hAnsi="Tahoma" w:cs="Tahoma"/>
          <w:color w:val="000000"/>
          <w:sz w:val="18"/>
          <w:szCs w:val="18"/>
          <w:lang w:eastAsia="ru-RU"/>
        </w:rPr>
        <w:t>пожаробезопасные</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Среда относится к пожароопасной, если возможно образование горючей среды, а также появление источника зажигания достаточной мощности для возникновения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Среда относится к </w:t>
      </w:r>
      <w:proofErr w:type="gramStart"/>
      <w:r w:rsidRPr="008658EA">
        <w:rPr>
          <w:rFonts w:ascii="Tahoma" w:eastAsia="Times New Roman" w:hAnsi="Tahoma" w:cs="Tahoma"/>
          <w:color w:val="000000"/>
          <w:sz w:val="18"/>
          <w:szCs w:val="18"/>
          <w:lang w:eastAsia="ru-RU"/>
        </w:rPr>
        <w:t>взрывопожароопасной</w:t>
      </w:r>
      <w:proofErr w:type="gramEnd"/>
      <w:r w:rsidRPr="008658EA">
        <w:rPr>
          <w:rFonts w:ascii="Tahoma" w:eastAsia="Times New Roman" w:hAnsi="Tahoma" w:cs="Tahoma"/>
          <w:color w:val="000000"/>
          <w:sz w:val="18"/>
          <w:szCs w:val="18"/>
          <w:lang w:eastAsia="ru-RU"/>
        </w:rPr>
        <w:t xml:space="preserve">, если возможно образование смесей окислителя с горючими газами, парами, </w:t>
      </w:r>
      <w:proofErr w:type="spellStart"/>
      <w:r w:rsidRPr="008658EA">
        <w:rPr>
          <w:rFonts w:ascii="Tahoma" w:eastAsia="Times New Roman" w:hAnsi="Tahoma" w:cs="Tahoma"/>
          <w:color w:val="000000"/>
          <w:sz w:val="18"/>
          <w:szCs w:val="18"/>
          <w:lang w:eastAsia="ru-RU"/>
        </w:rPr>
        <w:t>пылями</w:t>
      </w:r>
      <w:proofErr w:type="spellEnd"/>
      <w:r w:rsidRPr="008658EA">
        <w:rPr>
          <w:rFonts w:ascii="Tahoma" w:eastAsia="Times New Roman" w:hAnsi="Tahoma" w:cs="Tahoma"/>
          <w:color w:val="000000"/>
          <w:sz w:val="18"/>
          <w:szCs w:val="18"/>
          <w:lang w:eastAsia="ru-RU"/>
        </w:rPr>
        <w:t xml:space="preserve"> и аэрозолями, в которых при появлении источника зажигания возможно инициирование взрыва и (или)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Среда относится к взрывоопасной, если возможно образование смеси воздуха с горючими газами, парами, легковоспламеняющимися жидкостями и горючими жидкостями, горючими аэрозолями, </w:t>
      </w:r>
      <w:proofErr w:type="spellStart"/>
      <w:r w:rsidRPr="008658EA">
        <w:rPr>
          <w:rFonts w:ascii="Tahoma" w:eastAsia="Times New Roman" w:hAnsi="Tahoma" w:cs="Tahoma"/>
          <w:color w:val="000000"/>
          <w:sz w:val="18"/>
          <w:szCs w:val="18"/>
          <w:lang w:eastAsia="ru-RU"/>
        </w:rPr>
        <w:t>пылями</w:t>
      </w:r>
      <w:proofErr w:type="spellEnd"/>
      <w:r w:rsidRPr="008658EA">
        <w:rPr>
          <w:rFonts w:ascii="Tahoma" w:eastAsia="Times New Roman" w:hAnsi="Tahoma" w:cs="Tahoma"/>
          <w:color w:val="000000"/>
          <w:sz w:val="18"/>
          <w:szCs w:val="18"/>
          <w:lang w:eastAsia="ru-RU"/>
        </w:rPr>
        <w:t xml:space="preserve"> и волокнами, а также при определенной концентрации горючего и возникновении источника возможно инициирование взрыва.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К </w:t>
      </w:r>
      <w:proofErr w:type="spellStart"/>
      <w:r w:rsidRPr="008658EA">
        <w:rPr>
          <w:rFonts w:ascii="Tahoma" w:eastAsia="Times New Roman" w:hAnsi="Tahoma" w:cs="Tahoma"/>
          <w:color w:val="000000"/>
          <w:sz w:val="18"/>
          <w:szCs w:val="18"/>
          <w:lang w:eastAsia="ru-RU"/>
        </w:rPr>
        <w:t>пожаробезопасной</w:t>
      </w:r>
      <w:proofErr w:type="spellEnd"/>
      <w:r w:rsidRPr="008658EA">
        <w:rPr>
          <w:rFonts w:ascii="Tahoma" w:eastAsia="Times New Roman" w:hAnsi="Tahoma" w:cs="Tahoma"/>
          <w:color w:val="000000"/>
          <w:sz w:val="18"/>
          <w:szCs w:val="18"/>
          <w:lang w:eastAsia="ru-RU"/>
        </w:rPr>
        <w:t xml:space="preserve"> среде относится пространство, в котором отсутствуют горючая среда и окислитель.</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21" w:name="g5"/>
      <w:bookmarkEnd w:id="21"/>
      <w:r w:rsidRPr="008658EA">
        <w:rPr>
          <w:rFonts w:ascii="Tahoma" w:eastAsia="Times New Roman" w:hAnsi="Tahoma" w:cs="Tahoma"/>
          <w:b/>
          <w:bCs/>
          <w:color w:val="000000"/>
          <w:sz w:val="18"/>
          <w:szCs w:val="18"/>
          <w:lang w:eastAsia="ru-RU"/>
        </w:rPr>
        <w:t>Глава 5. Классификация пожароопасных и взрывоопасных зон</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2" w:name="st_17"/>
      <w:bookmarkEnd w:id="22"/>
      <w:r w:rsidRPr="008658EA">
        <w:rPr>
          <w:rFonts w:ascii="Tahoma" w:eastAsia="Times New Roman" w:hAnsi="Tahoma" w:cs="Tahoma"/>
          <w:b/>
          <w:bCs/>
          <w:color w:val="000000"/>
          <w:sz w:val="18"/>
          <w:szCs w:val="18"/>
          <w:lang w:eastAsia="ru-RU"/>
        </w:rPr>
        <w:t>Статья 17. Цель классификации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8658EA">
        <w:rPr>
          <w:rFonts w:ascii="Tahoma" w:eastAsia="Times New Roman" w:hAnsi="Tahoma" w:cs="Tahoma"/>
          <w:color w:val="000000"/>
          <w:sz w:val="18"/>
          <w:szCs w:val="18"/>
          <w:lang w:eastAsia="ru-RU"/>
        </w:rPr>
        <w:t>пожаровзрывобезопасную</w:t>
      </w:r>
      <w:proofErr w:type="spellEnd"/>
      <w:r w:rsidRPr="008658EA">
        <w:rPr>
          <w:rFonts w:ascii="Tahoma" w:eastAsia="Times New Roman" w:hAnsi="Tahoma" w:cs="Tahoma"/>
          <w:color w:val="000000"/>
          <w:sz w:val="18"/>
          <w:szCs w:val="18"/>
          <w:lang w:eastAsia="ru-RU"/>
        </w:rPr>
        <w:t xml:space="preserve"> эксплуатацию в указанной зоне.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3" w:name="st_18"/>
      <w:bookmarkEnd w:id="23"/>
      <w:r w:rsidRPr="008658EA">
        <w:rPr>
          <w:rFonts w:ascii="Tahoma" w:eastAsia="Times New Roman" w:hAnsi="Tahoma" w:cs="Tahoma"/>
          <w:b/>
          <w:bCs/>
          <w:color w:val="000000"/>
          <w:sz w:val="18"/>
          <w:szCs w:val="18"/>
          <w:lang w:eastAsia="ru-RU"/>
        </w:rPr>
        <w:t>Статья 18. Классификация пожароопасных зон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 целях определения области применения электроустановок, размещаемых внутри и вне помещений, в пределах которых постоянно или периодически обращаются горючие (сгораемые) вещества и в которых они могут находиться при нормальном технологическом процессе или при его нарушениях, устанавливается классификация пожароопасных зон.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Отнесение объекта к классу пожароопасных зон и определение границ пожароопасных зон осуществляются в соответствии с проектной документацией, а по эксплуатируемым объектам - собственником объекта.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Пожароопасные зоны подразделяются на следующие классы: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пожароопасная зона класса "П-I" - пространство в помещении, в котором находится горючая жидкость, имеющая температуру воспламенения более +61</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пожароопасная зона класса "</w:t>
      </w:r>
      <w:proofErr w:type="gramStart"/>
      <w:r w:rsidRPr="008658EA">
        <w:rPr>
          <w:rFonts w:ascii="Tahoma" w:eastAsia="Times New Roman" w:hAnsi="Tahoma" w:cs="Tahoma"/>
          <w:color w:val="000000"/>
          <w:sz w:val="18"/>
          <w:szCs w:val="18"/>
          <w:lang w:eastAsia="ru-RU"/>
        </w:rPr>
        <w:t>П</w:t>
      </w:r>
      <w:proofErr w:type="gramEnd"/>
      <w:r w:rsidRPr="008658EA">
        <w:rPr>
          <w:rFonts w:ascii="Tahoma" w:eastAsia="Times New Roman" w:hAnsi="Tahoma" w:cs="Tahoma"/>
          <w:color w:val="000000"/>
          <w:sz w:val="18"/>
          <w:szCs w:val="18"/>
          <w:lang w:eastAsia="ru-RU"/>
        </w:rPr>
        <w:t>-</w:t>
      </w:r>
      <w:r w:rsidRPr="008658EA">
        <w:rPr>
          <w:rFonts w:ascii="Tahoma" w:eastAsia="Times New Roman" w:hAnsi="Tahoma" w:cs="Tahoma"/>
          <w:color w:val="000000"/>
          <w:sz w:val="18"/>
          <w:szCs w:val="18"/>
          <w:lang w:val="en-US" w:eastAsia="ru-RU"/>
        </w:rPr>
        <w:t>II</w:t>
      </w:r>
      <w:r w:rsidRPr="008658EA">
        <w:rPr>
          <w:rFonts w:ascii="Tahoma" w:eastAsia="Times New Roman" w:hAnsi="Tahoma" w:cs="Tahoma"/>
          <w:color w:val="000000"/>
          <w:sz w:val="18"/>
          <w:szCs w:val="18"/>
          <w:lang w:eastAsia="ru-RU"/>
        </w:rPr>
        <w:t>" - пространство в помещении, в котором могут накапливаться и выделяться горючая пыль или волокна;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пожароопасная зона класса "</w:t>
      </w:r>
      <w:proofErr w:type="gramStart"/>
      <w:r w:rsidRPr="008658EA">
        <w:rPr>
          <w:rFonts w:ascii="Tahoma" w:eastAsia="Times New Roman" w:hAnsi="Tahoma" w:cs="Tahoma"/>
          <w:color w:val="000000"/>
          <w:sz w:val="18"/>
          <w:szCs w:val="18"/>
          <w:lang w:eastAsia="ru-RU"/>
        </w:rPr>
        <w:t>П</w:t>
      </w:r>
      <w:proofErr w:type="gramEnd"/>
      <w:r w:rsidRPr="008658EA">
        <w:rPr>
          <w:rFonts w:ascii="Tahoma" w:eastAsia="Times New Roman" w:hAnsi="Tahoma" w:cs="Tahoma"/>
          <w:color w:val="000000"/>
          <w:sz w:val="18"/>
          <w:szCs w:val="18"/>
          <w:lang w:eastAsia="ru-RU"/>
        </w:rPr>
        <w:t>-</w:t>
      </w:r>
      <w:proofErr w:type="spellStart"/>
      <w:r w:rsidRPr="008658EA">
        <w:rPr>
          <w:rFonts w:ascii="Tahoma" w:eastAsia="Times New Roman" w:hAnsi="Tahoma" w:cs="Tahoma"/>
          <w:color w:val="000000"/>
          <w:sz w:val="18"/>
          <w:szCs w:val="18"/>
          <w:lang w:eastAsia="ru-RU"/>
        </w:rPr>
        <w:t>IIa</w:t>
      </w:r>
      <w:proofErr w:type="spellEnd"/>
      <w:r w:rsidRPr="008658EA">
        <w:rPr>
          <w:rFonts w:ascii="Tahoma" w:eastAsia="Times New Roman" w:hAnsi="Tahoma" w:cs="Tahoma"/>
          <w:color w:val="000000"/>
          <w:sz w:val="18"/>
          <w:szCs w:val="18"/>
          <w:lang w:eastAsia="ru-RU"/>
        </w:rPr>
        <w:t>" - пространство в помещении, в котором находятся твердые горючие вещества и материалы;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пожароопасная зона класса "П-</w:t>
      </w:r>
      <w:proofErr w:type="spellStart"/>
      <w:r w:rsidRPr="008658EA">
        <w:rPr>
          <w:rFonts w:ascii="Tahoma" w:eastAsia="Times New Roman" w:hAnsi="Tahoma" w:cs="Tahoma"/>
          <w:color w:val="000000"/>
          <w:sz w:val="18"/>
          <w:szCs w:val="18"/>
          <w:lang w:eastAsia="ru-RU"/>
        </w:rPr>
        <w:t>Ill</w:t>
      </w:r>
      <w:proofErr w:type="spellEnd"/>
      <w:r w:rsidRPr="008658EA">
        <w:rPr>
          <w:rFonts w:ascii="Tahoma" w:eastAsia="Times New Roman" w:hAnsi="Tahoma" w:cs="Tahoma"/>
          <w:color w:val="000000"/>
          <w:sz w:val="18"/>
          <w:szCs w:val="18"/>
          <w:lang w:eastAsia="ru-RU"/>
        </w:rPr>
        <w:t>" - пространство вне помещения, в котором находятся горючая жидкость с температурой воспламенения более +61</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 xml:space="preserve"> или твердые горючие вещества. </w:t>
      </w:r>
      <w:proofErr w:type="gramStart"/>
      <w:r w:rsidRPr="008658EA">
        <w:rPr>
          <w:rFonts w:ascii="Tahoma" w:eastAsia="Times New Roman" w:hAnsi="Tahoma" w:cs="Tahoma"/>
          <w:color w:val="000000"/>
          <w:sz w:val="18"/>
          <w:szCs w:val="18"/>
          <w:lang w:eastAsia="ru-RU"/>
        </w:rPr>
        <w:t xml:space="preserve">Зоны в помещениях или за их пределами до 5 м по горизонтали и вертикали от аппарата, в котором находятся горючие вещества, но технологический процесс ведется с </w:t>
      </w:r>
      <w:r w:rsidRPr="008658EA">
        <w:rPr>
          <w:rFonts w:ascii="Tahoma" w:eastAsia="Times New Roman" w:hAnsi="Tahoma" w:cs="Tahoma"/>
          <w:color w:val="000000"/>
          <w:sz w:val="18"/>
          <w:szCs w:val="18"/>
          <w:lang w:eastAsia="ru-RU"/>
        </w:rPr>
        <w:lastRenderedPageBreak/>
        <w:t>применением открытого огня, раскаленных частей или технологические аппараты имеют поверхности, нагретые до температуры самовоспламенения горючих паров, пыли или волокон, не относятся в части их электрооборудования к пожароопасным зонам.</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Классификация пожароопасных зон устанавливается в зависимости от классификационных показателей в соответствии с правилами устройства электроустановок.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4" w:name="st_19"/>
      <w:bookmarkEnd w:id="24"/>
      <w:r w:rsidRPr="008658EA">
        <w:rPr>
          <w:rFonts w:ascii="Tahoma" w:eastAsia="Times New Roman" w:hAnsi="Tahoma" w:cs="Tahoma"/>
          <w:b/>
          <w:bCs/>
          <w:color w:val="000000"/>
          <w:sz w:val="18"/>
          <w:szCs w:val="18"/>
          <w:lang w:eastAsia="ru-RU"/>
        </w:rPr>
        <w:t>Статья 19. Классификация взрывоопасных зон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 зависимости от частоты и длительности присутствия взрывоопасной смеси взрывоопасные зоны подразделяются на следующие классы: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0 класс - зоны, в которых взрывоопасная газовая смесь присутствует постоянно или в течение одного часа;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класс - зоны, расположенные в помещениях, в которых при нормальных режимах работы оборудования выделяются горючие газы или пары легковоспламеняющихся жидкостей, образовывающие с воздухом взрывоопасные смеси;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 - зоны, расположенные в помещениях, в которых при нормальных режимах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неисправности технологического 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класс - зоны, в которых взрывоопасные смеси горючей пыли с воздухом имеют нижний концентрационный предел воспламенения менее 65 г/м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к объему воздуха и присутствуют постоянно;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класс - зоны, расположенные в помещениях, в которых при нормальных режимах работы оборудования выделяются переходящие во </w:t>
      </w:r>
      <w:proofErr w:type="gramStart"/>
      <w:r w:rsidRPr="008658EA">
        <w:rPr>
          <w:rFonts w:ascii="Tahoma" w:eastAsia="Times New Roman" w:hAnsi="Tahoma" w:cs="Tahoma"/>
          <w:color w:val="000000"/>
          <w:sz w:val="18"/>
          <w:szCs w:val="18"/>
          <w:lang w:eastAsia="ru-RU"/>
        </w:rPr>
        <w:t>взвешенное</w:t>
      </w:r>
      <w:proofErr w:type="gramEnd"/>
      <w:r w:rsidRPr="008658EA">
        <w:rPr>
          <w:rFonts w:ascii="Tahoma" w:eastAsia="Times New Roman" w:hAnsi="Tahoma" w:cs="Tahoma"/>
          <w:color w:val="000000"/>
          <w:sz w:val="18"/>
          <w:szCs w:val="18"/>
          <w:lang w:eastAsia="ru-RU"/>
        </w:rPr>
        <w:t xml:space="preserve"> состояние горючие пыли или волокна, способные образовывать с воздухом взрывоопасные смеси при концентрации 65 г/м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и менее;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класс - зоны, расположенные в помещениях, в которых при нормальных режимах работы оборудования не образуются взрывоопасные смеси горючих </w:t>
      </w:r>
      <w:proofErr w:type="spellStart"/>
      <w:r w:rsidRPr="008658EA">
        <w:rPr>
          <w:rFonts w:ascii="Tahoma" w:eastAsia="Times New Roman" w:hAnsi="Tahoma" w:cs="Tahoma"/>
          <w:color w:val="000000"/>
          <w:sz w:val="18"/>
          <w:szCs w:val="18"/>
          <w:lang w:eastAsia="ru-RU"/>
        </w:rPr>
        <w:t>пылей</w:t>
      </w:r>
      <w:proofErr w:type="spellEnd"/>
      <w:r w:rsidRPr="008658EA">
        <w:rPr>
          <w:rFonts w:ascii="Tahoma" w:eastAsia="Times New Roman" w:hAnsi="Tahoma" w:cs="Tahoma"/>
          <w:color w:val="000000"/>
          <w:sz w:val="18"/>
          <w:szCs w:val="18"/>
          <w:lang w:eastAsia="ru-RU"/>
        </w:rPr>
        <w:t xml:space="preserve"> или волокон с воздухом при концентрации 65 г/м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xml:space="preserve"> и менее, но возможно образование такой взрывоопасной смеси горючих </w:t>
      </w:r>
      <w:proofErr w:type="spellStart"/>
      <w:r w:rsidRPr="008658EA">
        <w:rPr>
          <w:rFonts w:ascii="Tahoma" w:eastAsia="Times New Roman" w:hAnsi="Tahoma" w:cs="Tahoma"/>
          <w:color w:val="000000"/>
          <w:sz w:val="18"/>
          <w:szCs w:val="18"/>
          <w:lang w:eastAsia="ru-RU"/>
        </w:rPr>
        <w:t>пылей</w:t>
      </w:r>
      <w:proofErr w:type="spellEnd"/>
      <w:r w:rsidRPr="008658EA">
        <w:rPr>
          <w:rFonts w:ascii="Tahoma" w:eastAsia="Times New Roman" w:hAnsi="Tahoma" w:cs="Tahoma"/>
          <w:color w:val="000000"/>
          <w:sz w:val="18"/>
          <w:szCs w:val="18"/>
          <w:lang w:eastAsia="ru-RU"/>
        </w:rPr>
        <w:t xml:space="preserve"> или волокон с воздухом только в результате аварий или неисправности технологического 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Классификация показателей взрывоопасной зоны определяется правилами устройства электроустановок.</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25" w:name="g6"/>
      <w:bookmarkEnd w:id="25"/>
      <w:r w:rsidRPr="008658EA">
        <w:rPr>
          <w:rFonts w:ascii="Tahoma" w:eastAsia="Times New Roman" w:hAnsi="Tahoma" w:cs="Tahoma"/>
          <w:b/>
          <w:bCs/>
          <w:color w:val="000000"/>
          <w:sz w:val="18"/>
          <w:szCs w:val="18"/>
          <w:lang w:eastAsia="ru-RU"/>
        </w:rPr>
        <w:t>Глава 6. Классификация электрооборудования по пожарной и взрывопожарной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6" w:name="st_20"/>
      <w:bookmarkEnd w:id="26"/>
      <w:r w:rsidRPr="008658EA">
        <w:rPr>
          <w:rFonts w:ascii="Tahoma" w:eastAsia="Times New Roman" w:hAnsi="Tahoma" w:cs="Tahoma"/>
          <w:b/>
          <w:bCs/>
          <w:color w:val="000000"/>
          <w:sz w:val="18"/>
          <w:szCs w:val="18"/>
          <w:lang w:eastAsia="ru-RU"/>
        </w:rPr>
        <w:t>Статья 20. Цель классификации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Классификация электрооборудования по </w:t>
      </w:r>
      <w:proofErr w:type="spellStart"/>
      <w:r w:rsidRPr="008658EA">
        <w:rPr>
          <w:rFonts w:ascii="Tahoma" w:eastAsia="Times New Roman" w:hAnsi="Tahoma" w:cs="Tahoma"/>
          <w:color w:val="000000"/>
          <w:sz w:val="18"/>
          <w:szCs w:val="18"/>
          <w:lang w:eastAsia="ru-RU"/>
        </w:rPr>
        <w:t>пожаровзрывоопасности</w:t>
      </w:r>
      <w:proofErr w:type="spellEnd"/>
      <w:r w:rsidRPr="008658EA">
        <w:rPr>
          <w:rFonts w:ascii="Tahoma" w:eastAsia="Times New Roman" w:hAnsi="Tahoma" w:cs="Tahoma"/>
          <w:color w:val="000000"/>
          <w:sz w:val="18"/>
          <w:szCs w:val="18"/>
          <w:lang w:eastAsia="ru-RU"/>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7" w:name="st_21"/>
      <w:bookmarkEnd w:id="27"/>
      <w:r w:rsidRPr="008658EA">
        <w:rPr>
          <w:rFonts w:ascii="Tahoma" w:eastAsia="Times New Roman" w:hAnsi="Tahoma" w:cs="Tahoma"/>
          <w:b/>
          <w:bCs/>
          <w:color w:val="000000"/>
          <w:sz w:val="18"/>
          <w:szCs w:val="18"/>
          <w:lang w:eastAsia="ru-RU"/>
        </w:rPr>
        <w:t>Статья 21. Классификация электрооборудования по пожарной и взрывопожарной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 зависимости от степени пожарной и взрывопожарной опасности электрооборудование подразделяется на следующие виды: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электрооборудование без средств </w:t>
      </w:r>
      <w:proofErr w:type="spellStart"/>
      <w:r w:rsidRPr="008658EA">
        <w:rPr>
          <w:rFonts w:ascii="Tahoma" w:eastAsia="Times New Roman" w:hAnsi="Tahoma" w:cs="Tahoma"/>
          <w:color w:val="000000"/>
          <w:sz w:val="18"/>
          <w:szCs w:val="18"/>
          <w:lang w:eastAsia="ru-RU"/>
        </w:rPr>
        <w:t>пожаровзрывозащиты</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spellStart"/>
      <w:r w:rsidRPr="008658EA">
        <w:rPr>
          <w:rFonts w:ascii="Tahoma" w:eastAsia="Times New Roman" w:hAnsi="Tahoma" w:cs="Tahoma"/>
          <w:color w:val="000000"/>
          <w:sz w:val="18"/>
          <w:szCs w:val="18"/>
          <w:lang w:eastAsia="ru-RU"/>
        </w:rPr>
        <w:t>пожарозащищенное</w:t>
      </w:r>
      <w:proofErr w:type="spellEnd"/>
      <w:r w:rsidRPr="008658EA">
        <w:rPr>
          <w:rFonts w:ascii="Tahoma" w:eastAsia="Times New Roman" w:hAnsi="Tahoma" w:cs="Tahoma"/>
          <w:color w:val="000000"/>
          <w:sz w:val="18"/>
          <w:szCs w:val="18"/>
          <w:lang w:eastAsia="ru-RU"/>
        </w:rPr>
        <w:t xml:space="preserve"> электрооборудование (для пожароопасных зон);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взрывозащищенное электрооборудование (для взрывоопасных зон).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Под степенью пожарной и взрывопожарной опасности электрооборудования понимается опасность возникновения источника возгорания внутри электрооборудования и (или) опасность контакта источника возгорания с окружающей электрооборудование горючей средой.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Электрооборудование без средств </w:t>
      </w:r>
      <w:proofErr w:type="spellStart"/>
      <w:r w:rsidRPr="008658EA">
        <w:rPr>
          <w:rFonts w:ascii="Tahoma" w:eastAsia="Times New Roman" w:hAnsi="Tahoma" w:cs="Tahoma"/>
          <w:color w:val="000000"/>
          <w:sz w:val="18"/>
          <w:szCs w:val="18"/>
          <w:lang w:eastAsia="ru-RU"/>
        </w:rPr>
        <w:t>пожаровзрывозащиты</w:t>
      </w:r>
      <w:proofErr w:type="spellEnd"/>
      <w:r w:rsidRPr="008658EA">
        <w:rPr>
          <w:rFonts w:ascii="Tahoma" w:eastAsia="Times New Roman" w:hAnsi="Tahoma" w:cs="Tahoma"/>
          <w:color w:val="000000"/>
          <w:sz w:val="18"/>
          <w:szCs w:val="18"/>
          <w:lang w:eastAsia="ru-RU"/>
        </w:rPr>
        <w:t xml:space="preserve"> по уровням пожарной защиты и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 xml:space="preserve"> не классифицируется.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8" w:name="st_22"/>
      <w:bookmarkEnd w:id="28"/>
      <w:r w:rsidRPr="008658EA">
        <w:rPr>
          <w:rFonts w:ascii="Tahoma" w:eastAsia="Times New Roman" w:hAnsi="Tahoma" w:cs="Tahoma"/>
          <w:b/>
          <w:bCs/>
          <w:color w:val="000000"/>
          <w:sz w:val="18"/>
          <w:szCs w:val="18"/>
          <w:lang w:eastAsia="ru-RU"/>
        </w:rPr>
        <w:t xml:space="preserve">Статья 22. Классификация </w:t>
      </w:r>
      <w:proofErr w:type="spellStart"/>
      <w:r w:rsidRPr="008658EA">
        <w:rPr>
          <w:rFonts w:ascii="Tahoma" w:eastAsia="Times New Roman" w:hAnsi="Tahoma" w:cs="Tahoma"/>
          <w:b/>
          <w:bCs/>
          <w:color w:val="000000"/>
          <w:sz w:val="18"/>
          <w:szCs w:val="18"/>
          <w:lang w:eastAsia="ru-RU"/>
        </w:rPr>
        <w:t>пожарозащищенного</w:t>
      </w:r>
      <w:proofErr w:type="spellEnd"/>
      <w:r w:rsidRPr="008658EA">
        <w:rPr>
          <w:rFonts w:ascii="Tahoma" w:eastAsia="Times New Roman" w:hAnsi="Tahoma" w:cs="Tahoma"/>
          <w:b/>
          <w:bCs/>
          <w:color w:val="000000"/>
          <w:sz w:val="18"/>
          <w:szCs w:val="18"/>
          <w:lang w:eastAsia="ru-RU"/>
        </w:rPr>
        <w:t xml:space="preserve"> электрооборудования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Электрооборудование, применяемое в пожароопасных зонах, классифицируется по степени защиты от попадания внутрь воды и внешних твердых предметов, обеспечиваемой конструкцией этого электрооборудования.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Классификация </w:t>
      </w:r>
      <w:proofErr w:type="spellStart"/>
      <w:r w:rsidRPr="008658EA">
        <w:rPr>
          <w:rFonts w:ascii="Tahoma" w:eastAsia="Times New Roman" w:hAnsi="Tahoma" w:cs="Tahoma"/>
          <w:color w:val="000000"/>
          <w:sz w:val="18"/>
          <w:szCs w:val="18"/>
          <w:lang w:eastAsia="ru-RU"/>
        </w:rPr>
        <w:t>пожарозащищенного</w:t>
      </w:r>
      <w:proofErr w:type="spellEnd"/>
      <w:r w:rsidRPr="008658EA">
        <w:rPr>
          <w:rFonts w:ascii="Tahoma" w:eastAsia="Times New Roman" w:hAnsi="Tahoma" w:cs="Tahoma"/>
          <w:color w:val="000000"/>
          <w:sz w:val="18"/>
          <w:szCs w:val="18"/>
          <w:lang w:eastAsia="ru-RU"/>
        </w:rPr>
        <w:t xml:space="preserve"> электрооборудования определяется правилами устройства электроустановок.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29" w:name="st_23"/>
      <w:bookmarkEnd w:id="29"/>
      <w:r w:rsidRPr="008658EA">
        <w:rPr>
          <w:rFonts w:ascii="Tahoma" w:eastAsia="Times New Roman" w:hAnsi="Tahoma" w:cs="Tahoma"/>
          <w:b/>
          <w:bCs/>
          <w:color w:val="000000"/>
          <w:sz w:val="18"/>
          <w:szCs w:val="18"/>
          <w:lang w:eastAsia="ru-RU"/>
        </w:rPr>
        <w:t>Статья 23. Классификация взрывозащищенного электрооборудования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Взрывозащищенное электрооборудование классифицируется по уровням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 xml:space="preserve">, видам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 группам и температурным классам.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Взрывозащищенное электрооборудование по уровням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 xml:space="preserve"> подразделяется на следующие виды: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spellStart"/>
      <w:r w:rsidRPr="008658EA">
        <w:rPr>
          <w:rFonts w:ascii="Tahoma" w:eastAsia="Times New Roman" w:hAnsi="Tahoma" w:cs="Tahoma"/>
          <w:color w:val="000000"/>
          <w:sz w:val="18"/>
          <w:szCs w:val="18"/>
          <w:lang w:eastAsia="ru-RU"/>
        </w:rPr>
        <w:t>особовзрывобезопасное</w:t>
      </w:r>
      <w:proofErr w:type="spellEnd"/>
      <w:r w:rsidRPr="008658EA">
        <w:rPr>
          <w:rFonts w:ascii="Tahoma" w:eastAsia="Times New Roman" w:hAnsi="Tahoma" w:cs="Tahoma"/>
          <w:color w:val="000000"/>
          <w:sz w:val="18"/>
          <w:szCs w:val="18"/>
          <w:lang w:eastAsia="ru-RU"/>
        </w:rPr>
        <w:t xml:space="preserve"> электрооборудование (уровень - 0);</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взрывобезопасное электрооборудование (уровень - 1);</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электрооборудование повышенной надежности против взрыва (уровень - 2).</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 xml:space="preserve">3. </w:t>
      </w:r>
      <w:proofErr w:type="spellStart"/>
      <w:r w:rsidRPr="008658EA">
        <w:rPr>
          <w:rFonts w:ascii="Tahoma" w:eastAsia="Times New Roman" w:hAnsi="Tahoma" w:cs="Tahoma"/>
          <w:color w:val="000000"/>
          <w:sz w:val="18"/>
          <w:szCs w:val="18"/>
          <w:lang w:eastAsia="ru-RU"/>
        </w:rPr>
        <w:t>Особовзрывобезопасное</w:t>
      </w:r>
      <w:proofErr w:type="spellEnd"/>
      <w:r w:rsidRPr="008658EA">
        <w:rPr>
          <w:rFonts w:ascii="Tahoma" w:eastAsia="Times New Roman" w:hAnsi="Tahoma" w:cs="Tahoma"/>
          <w:color w:val="000000"/>
          <w:sz w:val="18"/>
          <w:szCs w:val="18"/>
          <w:lang w:eastAsia="ru-RU"/>
        </w:rPr>
        <w:t xml:space="preserve"> электрооборудование - взрывобезопасное электрооборудование с дополнительными средствами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 xml:space="preserve">Взрывобезопасное электрооборудование обеспечивает </w:t>
      </w:r>
      <w:proofErr w:type="spellStart"/>
      <w:r w:rsidRPr="008658EA">
        <w:rPr>
          <w:rFonts w:ascii="Tahoma" w:eastAsia="Times New Roman" w:hAnsi="Tahoma" w:cs="Tahoma"/>
          <w:color w:val="000000"/>
          <w:sz w:val="18"/>
          <w:szCs w:val="18"/>
          <w:lang w:eastAsia="ru-RU"/>
        </w:rPr>
        <w:t>взрывозащиту</w:t>
      </w:r>
      <w:proofErr w:type="spellEnd"/>
      <w:r w:rsidRPr="008658EA">
        <w:rPr>
          <w:rFonts w:ascii="Tahoma" w:eastAsia="Times New Roman" w:hAnsi="Tahoma" w:cs="Tahoma"/>
          <w:color w:val="000000"/>
          <w:sz w:val="18"/>
          <w:szCs w:val="18"/>
          <w:lang w:eastAsia="ru-RU"/>
        </w:rPr>
        <w:t xml:space="preserve"> как при нормальном режиме работы, так и при повреждении, за исключением повреждения средств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 xml:space="preserve">Электрооборудование повышенной надежности против взрыва обеспечивает </w:t>
      </w:r>
      <w:proofErr w:type="spellStart"/>
      <w:r w:rsidRPr="008658EA">
        <w:rPr>
          <w:rFonts w:ascii="Tahoma" w:eastAsia="Times New Roman" w:hAnsi="Tahoma" w:cs="Tahoma"/>
          <w:color w:val="000000"/>
          <w:sz w:val="18"/>
          <w:szCs w:val="18"/>
          <w:lang w:eastAsia="ru-RU"/>
        </w:rPr>
        <w:t>взрывозащиту</w:t>
      </w:r>
      <w:proofErr w:type="spellEnd"/>
      <w:r w:rsidRPr="008658EA">
        <w:rPr>
          <w:rFonts w:ascii="Tahoma" w:eastAsia="Times New Roman" w:hAnsi="Tahoma" w:cs="Tahoma"/>
          <w:color w:val="000000"/>
          <w:sz w:val="18"/>
          <w:szCs w:val="18"/>
          <w:lang w:eastAsia="ru-RU"/>
        </w:rPr>
        <w:t xml:space="preserve"> только при нормальном режиме работы (при отсутствии аварий и повреждений).</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Показатели взрывозащищенного электрооборудования по температурному классу, группе (подгруппе), уровню, виду </w:t>
      </w:r>
      <w:proofErr w:type="spellStart"/>
      <w:r w:rsidRPr="008658EA">
        <w:rPr>
          <w:rFonts w:ascii="Tahoma" w:eastAsia="Times New Roman" w:hAnsi="Tahoma" w:cs="Tahoma"/>
          <w:color w:val="000000"/>
          <w:sz w:val="18"/>
          <w:szCs w:val="18"/>
          <w:lang w:eastAsia="ru-RU"/>
        </w:rPr>
        <w:t>взрывозащиты</w:t>
      </w:r>
      <w:proofErr w:type="spellEnd"/>
      <w:r w:rsidRPr="008658EA">
        <w:rPr>
          <w:rFonts w:ascii="Tahoma" w:eastAsia="Times New Roman" w:hAnsi="Tahoma" w:cs="Tahoma"/>
          <w:color w:val="000000"/>
          <w:sz w:val="18"/>
          <w:szCs w:val="18"/>
          <w:lang w:eastAsia="ru-RU"/>
        </w:rPr>
        <w:t>, а также маркировка электрооборудования определяются правилами устройства электроустановок.</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30" w:name="g7"/>
      <w:bookmarkEnd w:id="30"/>
      <w:r w:rsidRPr="008658EA">
        <w:rPr>
          <w:rFonts w:ascii="Tahoma" w:eastAsia="Times New Roman" w:hAnsi="Tahoma" w:cs="Tahoma"/>
          <w:b/>
          <w:bCs/>
          <w:color w:val="000000"/>
          <w:sz w:val="18"/>
          <w:szCs w:val="18"/>
          <w:lang w:eastAsia="ru-RU"/>
        </w:rPr>
        <w:t>Глава 7. Классификация наружных установок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1" w:name="st_24"/>
      <w:bookmarkEnd w:id="31"/>
      <w:r w:rsidRPr="008658EA">
        <w:rPr>
          <w:rFonts w:ascii="Tahoma" w:eastAsia="Times New Roman" w:hAnsi="Tahoma" w:cs="Tahoma"/>
          <w:b/>
          <w:bCs/>
          <w:color w:val="000000"/>
          <w:sz w:val="18"/>
          <w:szCs w:val="18"/>
          <w:lang w:eastAsia="ru-RU"/>
        </w:rPr>
        <w:t>Статья 24. Цель классификации наружных установок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на установках также </w:t>
      </w:r>
      <w:proofErr w:type="gramStart"/>
      <w:r w:rsidRPr="008658EA">
        <w:rPr>
          <w:rFonts w:ascii="Tahoma" w:eastAsia="Times New Roman" w:hAnsi="Tahoma" w:cs="Tahoma"/>
          <w:color w:val="000000"/>
          <w:sz w:val="18"/>
          <w:szCs w:val="18"/>
          <w:lang w:eastAsia="ru-RU"/>
        </w:rPr>
        <w:t>должны быть указаны</w:t>
      </w:r>
      <w:proofErr w:type="gramEnd"/>
      <w:r w:rsidRPr="008658EA">
        <w:rPr>
          <w:rFonts w:ascii="Tahoma" w:eastAsia="Times New Roman" w:hAnsi="Tahoma" w:cs="Tahoma"/>
          <w:color w:val="000000"/>
          <w:sz w:val="18"/>
          <w:szCs w:val="18"/>
          <w:lang w:eastAsia="ru-RU"/>
        </w:rPr>
        <w:t xml:space="preserve"> обозначения категорий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2" w:name="st_25"/>
      <w:bookmarkEnd w:id="32"/>
      <w:r w:rsidRPr="008658EA">
        <w:rPr>
          <w:rFonts w:ascii="Tahoma" w:eastAsia="Times New Roman" w:hAnsi="Tahoma" w:cs="Tahoma"/>
          <w:b/>
          <w:bCs/>
          <w:color w:val="000000"/>
          <w:sz w:val="18"/>
          <w:szCs w:val="18"/>
          <w:lang w:eastAsia="ru-RU"/>
        </w:rPr>
        <w:t>Статья 25. Определение категорий наружных установок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Категории наружных установок по пожарной опасности определяются исходя из пожароопасных свойств горючих веществ и материалов, находящихся в установках, их количества и особенностей технологических процессов.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Категории наружных установок по пожарной опасности определяются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Определение категорий наружных установок по пожарной опасности осуществляется путем последовательной проверки их принадлежности к категориям </w:t>
      </w:r>
      <w:proofErr w:type="gramStart"/>
      <w:r w:rsidRPr="008658EA">
        <w:rPr>
          <w:rFonts w:ascii="Tahoma" w:eastAsia="Times New Roman" w:hAnsi="Tahoma" w:cs="Tahoma"/>
          <w:color w:val="000000"/>
          <w:sz w:val="18"/>
          <w:szCs w:val="18"/>
          <w:lang w:eastAsia="ru-RU"/>
        </w:rPr>
        <w:t>от</w:t>
      </w:r>
      <w:proofErr w:type="gramEnd"/>
      <w:r w:rsidRPr="008658EA">
        <w:rPr>
          <w:rFonts w:ascii="Tahoma" w:eastAsia="Times New Roman" w:hAnsi="Tahoma" w:cs="Tahoma"/>
          <w:color w:val="000000"/>
          <w:sz w:val="18"/>
          <w:szCs w:val="18"/>
          <w:lang w:eastAsia="ru-RU"/>
        </w:rPr>
        <w:t xml:space="preserve"> наиболее опасной "Ан" к наименее опасной "</w:t>
      </w:r>
      <w:proofErr w:type="spellStart"/>
      <w:r w:rsidRPr="008658EA">
        <w:rPr>
          <w:rFonts w:ascii="Tahoma" w:eastAsia="Times New Roman" w:hAnsi="Tahoma" w:cs="Tahoma"/>
          <w:color w:val="000000"/>
          <w:sz w:val="18"/>
          <w:szCs w:val="18"/>
          <w:lang w:eastAsia="ru-RU"/>
        </w:rPr>
        <w:t>Дн</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 пожарной опасности наружные установки подразделяются на следующие категории: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повышенная </w:t>
      </w:r>
      <w:proofErr w:type="spellStart"/>
      <w:r w:rsidRPr="008658EA">
        <w:rPr>
          <w:rFonts w:ascii="Tahoma" w:eastAsia="Times New Roman" w:hAnsi="Tahoma" w:cs="Tahoma"/>
          <w:color w:val="000000"/>
          <w:sz w:val="18"/>
          <w:szCs w:val="18"/>
          <w:lang w:eastAsia="ru-RU"/>
        </w:rPr>
        <w:t>взрывопожароопасность</w:t>
      </w:r>
      <w:proofErr w:type="spellEnd"/>
      <w:r w:rsidRPr="008658EA">
        <w:rPr>
          <w:rFonts w:ascii="Tahoma" w:eastAsia="Times New Roman" w:hAnsi="Tahoma" w:cs="Tahoma"/>
          <w:color w:val="000000"/>
          <w:sz w:val="18"/>
          <w:szCs w:val="18"/>
          <w:lang w:eastAsia="ru-RU"/>
        </w:rPr>
        <w:t xml:space="preserve"> (Ан);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spellStart"/>
      <w:r w:rsidRPr="008658EA">
        <w:rPr>
          <w:rFonts w:ascii="Tahoma" w:eastAsia="Times New Roman" w:hAnsi="Tahoma" w:cs="Tahoma"/>
          <w:color w:val="000000"/>
          <w:sz w:val="18"/>
          <w:szCs w:val="18"/>
          <w:lang w:eastAsia="ru-RU"/>
        </w:rPr>
        <w:t>взрывопожароопасность</w:t>
      </w:r>
      <w:proofErr w:type="spellEnd"/>
      <w:r w:rsidRPr="008658EA">
        <w:rPr>
          <w:rFonts w:ascii="Tahoma" w:eastAsia="Times New Roman" w:hAnsi="Tahoma" w:cs="Tahoma"/>
          <w:color w:val="000000"/>
          <w:sz w:val="18"/>
          <w:szCs w:val="18"/>
          <w:lang w:eastAsia="ru-RU"/>
        </w:rPr>
        <w:t xml:space="preserve"> (</w:t>
      </w:r>
      <w:proofErr w:type="spellStart"/>
      <w:r w:rsidRPr="008658EA">
        <w:rPr>
          <w:rFonts w:ascii="Tahoma" w:eastAsia="Times New Roman" w:hAnsi="Tahoma" w:cs="Tahoma"/>
          <w:color w:val="000000"/>
          <w:sz w:val="18"/>
          <w:szCs w:val="18"/>
          <w:lang w:eastAsia="ru-RU"/>
        </w:rPr>
        <w:t>Бн</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spellStart"/>
      <w:r w:rsidRPr="008658EA">
        <w:rPr>
          <w:rFonts w:ascii="Tahoma" w:eastAsia="Times New Roman" w:hAnsi="Tahoma" w:cs="Tahoma"/>
          <w:color w:val="000000"/>
          <w:sz w:val="18"/>
          <w:szCs w:val="18"/>
          <w:lang w:eastAsia="ru-RU"/>
        </w:rPr>
        <w:t>пожароопасность</w:t>
      </w:r>
      <w:proofErr w:type="spellEnd"/>
      <w:r w:rsidRPr="008658EA">
        <w:rPr>
          <w:rFonts w:ascii="Tahoma" w:eastAsia="Times New Roman" w:hAnsi="Tahoma" w:cs="Tahoma"/>
          <w:color w:val="000000"/>
          <w:sz w:val="18"/>
          <w:szCs w:val="18"/>
          <w:lang w:eastAsia="ru-RU"/>
        </w:rPr>
        <w:t xml:space="preserve"> (</w:t>
      </w:r>
      <w:proofErr w:type="spellStart"/>
      <w:r w:rsidRPr="008658EA">
        <w:rPr>
          <w:rFonts w:ascii="Tahoma" w:eastAsia="Times New Roman" w:hAnsi="Tahoma" w:cs="Tahoma"/>
          <w:color w:val="000000"/>
          <w:sz w:val="18"/>
          <w:szCs w:val="18"/>
          <w:lang w:eastAsia="ru-RU"/>
        </w:rPr>
        <w:t>Вн</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w:t>
      </w:r>
      <w:proofErr w:type="gramStart"/>
      <w:r w:rsidRPr="008658EA">
        <w:rPr>
          <w:rFonts w:ascii="Tahoma" w:eastAsia="Times New Roman" w:hAnsi="Tahoma" w:cs="Tahoma"/>
          <w:color w:val="000000"/>
          <w:sz w:val="18"/>
          <w:szCs w:val="18"/>
          <w:lang w:eastAsia="ru-RU"/>
        </w:rPr>
        <w:t>умеренная</w:t>
      </w:r>
      <w:proofErr w:type="gramEnd"/>
      <w:r w:rsidRPr="008658EA">
        <w:rPr>
          <w:rFonts w:ascii="Tahoma" w:eastAsia="Times New Roman" w:hAnsi="Tahoma" w:cs="Tahoma"/>
          <w:color w:val="000000"/>
          <w:sz w:val="18"/>
          <w:szCs w:val="18"/>
          <w:lang w:eastAsia="ru-RU"/>
        </w:rPr>
        <w:t xml:space="preserve"> </w:t>
      </w:r>
      <w:proofErr w:type="spellStart"/>
      <w:r w:rsidRPr="008658EA">
        <w:rPr>
          <w:rFonts w:ascii="Tahoma" w:eastAsia="Times New Roman" w:hAnsi="Tahoma" w:cs="Tahoma"/>
          <w:color w:val="000000"/>
          <w:sz w:val="18"/>
          <w:szCs w:val="18"/>
          <w:lang w:eastAsia="ru-RU"/>
        </w:rPr>
        <w:t>пожароопасность</w:t>
      </w:r>
      <w:proofErr w:type="spellEnd"/>
      <w:r w:rsidRPr="008658EA">
        <w:rPr>
          <w:rFonts w:ascii="Tahoma" w:eastAsia="Times New Roman" w:hAnsi="Tahoma" w:cs="Tahoma"/>
          <w:color w:val="000000"/>
          <w:sz w:val="18"/>
          <w:szCs w:val="18"/>
          <w:lang w:eastAsia="ru-RU"/>
        </w:rPr>
        <w:t xml:space="preserve"> (Гн);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пониженная </w:t>
      </w:r>
      <w:proofErr w:type="spellStart"/>
      <w:r w:rsidRPr="008658EA">
        <w:rPr>
          <w:rFonts w:ascii="Tahoma" w:eastAsia="Times New Roman" w:hAnsi="Tahoma" w:cs="Tahoma"/>
          <w:color w:val="000000"/>
          <w:sz w:val="18"/>
          <w:szCs w:val="18"/>
          <w:lang w:eastAsia="ru-RU"/>
        </w:rPr>
        <w:t>пожароопасность</w:t>
      </w:r>
      <w:proofErr w:type="spellEnd"/>
      <w:r w:rsidRPr="008658EA">
        <w:rPr>
          <w:rFonts w:ascii="Tahoma" w:eastAsia="Times New Roman" w:hAnsi="Tahoma" w:cs="Tahoma"/>
          <w:color w:val="000000"/>
          <w:sz w:val="18"/>
          <w:szCs w:val="18"/>
          <w:lang w:eastAsia="ru-RU"/>
        </w:rPr>
        <w:t xml:space="preserve"> (</w:t>
      </w:r>
      <w:proofErr w:type="spellStart"/>
      <w:r w:rsidRPr="008658EA">
        <w:rPr>
          <w:rFonts w:ascii="Tahoma" w:eastAsia="Times New Roman" w:hAnsi="Tahoma" w:cs="Tahoma"/>
          <w:color w:val="000000"/>
          <w:sz w:val="18"/>
          <w:szCs w:val="18"/>
          <w:lang w:eastAsia="ru-RU"/>
        </w:rPr>
        <w:t>Дн</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33" w:name="g8"/>
      <w:bookmarkEnd w:id="33"/>
      <w:r w:rsidRPr="008658EA">
        <w:rPr>
          <w:rFonts w:ascii="Tahoma" w:eastAsia="Times New Roman" w:hAnsi="Tahoma" w:cs="Tahoma"/>
          <w:b/>
          <w:bCs/>
          <w:color w:val="000000"/>
          <w:sz w:val="18"/>
          <w:szCs w:val="18"/>
          <w:lang w:eastAsia="ru-RU"/>
        </w:rPr>
        <w:t>Глава 8. Классификация зданий, сооружений и помещений по пожарной и взрывопожарной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4" w:name="st_26"/>
      <w:bookmarkEnd w:id="34"/>
      <w:r w:rsidRPr="008658EA">
        <w:rPr>
          <w:rFonts w:ascii="Tahoma" w:eastAsia="Times New Roman" w:hAnsi="Tahoma" w:cs="Tahoma"/>
          <w:b/>
          <w:bCs/>
          <w:color w:val="000000"/>
          <w:sz w:val="18"/>
          <w:szCs w:val="18"/>
          <w:lang w:eastAsia="ru-RU"/>
        </w:rPr>
        <w:t>Статья 26. Цель классификации зданий, сооружений и помещений по пожарной и взрывопожарной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5" w:name="st_27"/>
      <w:bookmarkEnd w:id="35"/>
      <w:r w:rsidRPr="008658EA">
        <w:rPr>
          <w:rFonts w:ascii="Tahoma" w:eastAsia="Times New Roman" w:hAnsi="Tahoma" w:cs="Tahoma"/>
          <w:b/>
          <w:bCs/>
          <w:color w:val="000000"/>
          <w:sz w:val="18"/>
          <w:szCs w:val="18"/>
          <w:lang w:eastAsia="ru-RU"/>
        </w:rPr>
        <w:t>Статья 27. Категории зданий, сооружений и помещений по пожарной и взрывопожарной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Категории зданий, сооружений по пожарной и взрывопожарной опасности определяются исходя из доли и суммарной площади помещений той или иной категории опасности в этом здании, сооружении.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gramStart"/>
      <w:r w:rsidRPr="008658EA">
        <w:rPr>
          <w:rFonts w:ascii="Tahoma" w:eastAsia="Times New Roman" w:hAnsi="Tahoma" w:cs="Tahoma"/>
          <w:color w:val="000000"/>
          <w:sz w:val="18"/>
          <w:szCs w:val="18"/>
          <w:lang w:eastAsia="ru-RU"/>
        </w:rPr>
        <w:t>Категории здания, сооружения и помещения по пожарной и взрывопожарной опасности определяются строительными нормами и правилами, национальными стандартами, утвержденными в установленном порядке в зависимости от вида находящихся в аппаратах и помещениях горючих веществ и материалов, их количества и пожароопасных свойств, а также объемно-планировочных решений помещений и характеристик проводимых в них технологических процессов.</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Определение категорий зданий, сооружений и помещений осуществляется путем последовательной проверки их принадлежности к категории </w:t>
      </w:r>
      <w:proofErr w:type="gramStart"/>
      <w:r w:rsidRPr="008658EA">
        <w:rPr>
          <w:rFonts w:ascii="Tahoma" w:eastAsia="Times New Roman" w:hAnsi="Tahoma" w:cs="Tahoma"/>
          <w:color w:val="000000"/>
          <w:sz w:val="18"/>
          <w:szCs w:val="18"/>
          <w:lang w:eastAsia="ru-RU"/>
        </w:rPr>
        <w:t>от</w:t>
      </w:r>
      <w:proofErr w:type="gramEnd"/>
      <w:r w:rsidRPr="008658EA">
        <w:rPr>
          <w:rFonts w:ascii="Tahoma" w:eastAsia="Times New Roman" w:hAnsi="Tahoma" w:cs="Tahoma"/>
          <w:color w:val="000000"/>
          <w:sz w:val="18"/>
          <w:szCs w:val="18"/>
          <w:lang w:eastAsia="ru-RU"/>
        </w:rPr>
        <w:t xml:space="preserve"> наиболее опасной "А" к наименее опасной "Д".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Отнесение здания, сооружения и помещения к категориям "В</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"В2", "В3" или "В4" осуществляется в зависимости от количества и способа размещения в них пожарной нагрузки, а также от пожароопасных свойств веществ и материалов ее составляющих.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 пожарной и взрывопожарной опасности здания, сооружения и помещения производственного и складского назначения независимо от их функционального назначения подразделяются на следующие категории: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"А" - повышенная </w:t>
      </w:r>
      <w:proofErr w:type="spellStart"/>
      <w:r w:rsidRPr="008658EA">
        <w:rPr>
          <w:rFonts w:ascii="Tahoma" w:eastAsia="Times New Roman" w:hAnsi="Tahoma" w:cs="Tahoma"/>
          <w:color w:val="000000"/>
          <w:sz w:val="18"/>
          <w:szCs w:val="18"/>
          <w:lang w:eastAsia="ru-RU"/>
        </w:rPr>
        <w:t>взрывопожароопасностъ</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"Б" - </w:t>
      </w:r>
      <w:proofErr w:type="spellStart"/>
      <w:r w:rsidRPr="008658EA">
        <w:rPr>
          <w:rFonts w:ascii="Tahoma" w:eastAsia="Times New Roman" w:hAnsi="Tahoma" w:cs="Tahoma"/>
          <w:color w:val="000000"/>
          <w:sz w:val="18"/>
          <w:szCs w:val="18"/>
          <w:lang w:eastAsia="ru-RU"/>
        </w:rPr>
        <w:t>взрывопожароопасностъ</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3) "В</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xml:space="preserve"> - В4" - </w:t>
      </w:r>
      <w:proofErr w:type="spellStart"/>
      <w:r w:rsidRPr="008658EA">
        <w:rPr>
          <w:rFonts w:ascii="Tahoma" w:eastAsia="Times New Roman" w:hAnsi="Tahoma" w:cs="Tahoma"/>
          <w:color w:val="000000"/>
          <w:sz w:val="18"/>
          <w:szCs w:val="18"/>
          <w:lang w:eastAsia="ru-RU"/>
        </w:rPr>
        <w:t>пожароопасность</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"Г" - </w:t>
      </w:r>
      <w:proofErr w:type="gramStart"/>
      <w:r w:rsidRPr="008658EA">
        <w:rPr>
          <w:rFonts w:ascii="Tahoma" w:eastAsia="Times New Roman" w:hAnsi="Tahoma" w:cs="Tahoma"/>
          <w:color w:val="000000"/>
          <w:sz w:val="18"/>
          <w:szCs w:val="18"/>
          <w:lang w:eastAsia="ru-RU"/>
        </w:rPr>
        <w:t>умеренная</w:t>
      </w:r>
      <w:proofErr w:type="gramEnd"/>
      <w:r w:rsidRPr="008658EA">
        <w:rPr>
          <w:rFonts w:ascii="Tahoma" w:eastAsia="Times New Roman" w:hAnsi="Tahoma" w:cs="Tahoma"/>
          <w:color w:val="000000"/>
          <w:sz w:val="18"/>
          <w:szCs w:val="18"/>
          <w:lang w:eastAsia="ru-RU"/>
        </w:rPr>
        <w:t xml:space="preserve"> </w:t>
      </w:r>
      <w:proofErr w:type="spellStart"/>
      <w:r w:rsidRPr="008658EA">
        <w:rPr>
          <w:rFonts w:ascii="Tahoma" w:eastAsia="Times New Roman" w:hAnsi="Tahoma" w:cs="Tahoma"/>
          <w:color w:val="000000"/>
          <w:sz w:val="18"/>
          <w:szCs w:val="18"/>
          <w:lang w:eastAsia="ru-RU"/>
        </w:rPr>
        <w:t>пожароопасность</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"Д" - пониженная </w:t>
      </w:r>
      <w:proofErr w:type="spellStart"/>
      <w:r w:rsidRPr="008658EA">
        <w:rPr>
          <w:rFonts w:ascii="Tahoma" w:eastAsia="Times New Roman" w:hAnsi="Tahoma" w:cs="Tahoma"/>
          <w:color w:val="000000"/>
          <w:sz w:val="18"/>
          <w:szCs w:val="18"/>
          <w:lang w:eastAsia="ru-RU"/>
        </w:rPr>
        <w:t>пожароопасность</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36" w:name="g9"/>
      <w:bookmarkEnd w:id="36"/>
      <w:r w:rsidRPr="008658EA">
        <w:rPr>
          <w:rFonts w:ascii="Tahoma" w:eastAsia="Times New Roman" w:hAnsi="Tahoma" w:cs="Tahoma"/>
          <w:b/>
          <w:bCs/>
          <w:color w:val="000000"/>
          <w:sz w:val="18"/>
          <w:szCs w:val="18"/>
          <w:lang w:eastAsia="ru-RU"/>
        </w:rPr>
        <w:t>Глава 9. Пожарно-техническая классификация зданий, сооружений и пожарных отсеков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7" w:name="st_28"/>
      <w:bookmarkEnd w:id="37"/>
      <w:r w:rsidRPr="008658EA">
        <w:rPr>
          <w:rFonts w:ascii="Tahoma" w:eastAsia="Times New Roman" w:hAnsi="Tahoma" w:cs="Tahoma"/>
          <w:b/>
          <w:bCs/>
          <w:color w:val="000000"/>
          <w:sz w:val="18"/>
          <w:szCs w:val="18"/>
          <w:lang w:eastAsia="ru-RU"/>
        </w:rPr>
        <w:t>Статья 28. Цель классификации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8" w:name="st_29"/>
      <w:bookmarkEnd w:id="38"/>
      <w:r w:rsidRPr="008658EA">
        <w:rPr>
          <w:rFonts w:ascii="Tahoma" w:eastAsia="Times New Roman" w:hAnsi="Tahoma" w:cs="Tahoma"/>
          <w:b/>
          <w:bCs/>
          <w:color w:val="000000"/>
          <w:sz w:val="18"/>
          <w:szCs w:val="18"/>
          <w:lang w:eastAsia="ru-RU"/>
        </w:rPr>
        <w:t>Статья 29. Пожарно-техническая классификация зданий, сооружений и пожарных отсеков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Классификация зданий, сооружений и пожарных отсеков осуществляется с учетом следующих критериев: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степень огнестойкости;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 конструктивной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класс функциональной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39" w:name="st_30"/>
      <w:bookmarkEnd w:id="39"/>
      <w:r w:rsidRPr="008658EA">
        <w:rPr>
          <w:rFonts w:ascii="Tahoma" w:eastAsia="Times New Roman" w:hAnsi="Tahoma" w:cs="Tahoma"/>
          <w:b/>
          <w:bCs/>
          <w:color w:val="000000"/>
          <w:sz w:val="18"/>
          <w:szCs w:val="18"/>
          <w:lang w:eastAsia="ru-RU"/>
        </w:rPr>
        <w:t>Статья 30. Классификация зданий, сооружений и пожарных отсеков по степени огнестойкости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Здания, сооружения и пожарные отсеки по степени огнестойкости подразделяются на здания, сооружения и пожарные отсеки I, II, </w:t>
      </w:r>
      <w:r w:rsidRPr="008658EA">
        <w:rPr>
          <w:rFonts w:ascii="Tahoma" w:eastAsia="Times New Roman" w:hAnsi="Tahoma" w:cs="Tahoma"/>
          <w:color w:val="000000"/>
          <w:sz w:val="18"/>
          <w:szCs w:val="18"/>
          <w:lang w:val="en-US" w:eastAsia="ru-RU"/>
        </w:rPr>
        <w:t>III</w:t>
      </w:r>
      <w:r w:rsidRPr="008658EA">
        <w:rPr>
          <w:rFonts w:ascii="Tahoma" w:eastAsia="Times New Roman" w:hAnsi="Tahoma" w:cs="Tahoma"/>
          <w:color w:val="000000"/>
          <w:sz w:val="18"/>
          <w:szCs w:val="18"/>
          <w:lang w:eastAsia="ru-RU"/>
        </w:rPr>
        <w:t>, IV и V степени огнестойкости.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Порядок определения степени огнестойкости зданий, сооружений и пожарных отсеков устанавливается соответствующими строительными нормами 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0" w:name="st_31"/>
      <w:bookmarkEnd w:id="40"/>
      <w:r w:rsidRPr="008658EA">
        <w:rPr>
          <w:rFonts w:ascii="Tahoma" w:eastAsia="Times New Roman" w:hAnsi="Tahoma" w:cs="Tahoma"/>
          <w:b/>
          <w:bCs/>
          <w:color w:val="000000"/>
          <w:sz w:val="18"/>
          <w:szCs w:val="18"/>
          <w:lang w:eastAsia="ru-RU"/>
        </w:rPr>
        <w:t>Статья 31. Классификация зданий, сооружений и пожарных отсеков по классу конструктивной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Здания, сооружения и пожарные отсеки по классу конструктивной пожарной опасности подразделяются на следующие классы - С</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 C1, С2 и С3.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Требования к ограничению распространения пожара в зданиях, сооружениях и пожарных отсеках установлены </w:t>
      </w:r>
      <w:hyperlink r:id="rId7" w:anchor="st_75" w:history="1">
        <w:r w:rsidRPr="008658EA">
          <w:rPr>
            <w:rFonts w:ascii="Tahoma" w:eastAsia="Times New Roman" w:hAnsi="Tahoma" w:cs="Tahoma"/>
            <w:color w:val="000000"/>
            <w:sz w:val="18"/>
            <w:szCs w:val="18"/>
            <w:lang w:eastAsia="ru-RU"/>
          </w:rPr>
          <w:t>статьей 75</w:t>
        </w:r>
      </w:hyperlink>
      <w:r w:rsidRPr="008658EA">
        <w:rPr>
          <w:rFonts w:ascii="Tahoma" w:eastAsia="Times New Roman" w:hAnsi="Tahoma" w:cs="Tahoma"/>
          <w:color w:val="000000"/>
          <w:sz w:val="18"/>
          <w:szCs w:val="18"/>
          <w:lang w:eastAsia="ru-RU"/>
        </w:rPr>
        <w:t> настоящего Закона.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Порядок определения класса конструктивной пожарной опасности зданий, сооружений и пожарных отсеков устанавливается в соответствии с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1" w:name="st_32"/>
      <w:bookmarkEnd w:id="41"/>
      <w:r w:rsidRPr="008658EA">
        <w:rPr>
          <w:rFonts w:ascii="Tahoma" w:eastAsia="Times New Roman" w:hAnsi="Tahoma" w:cs="Tahoma"/>
          <w:b/>
          <w:bCs/>
          <w:color w:val="000000"/>
          <w:sz w:val="18"/>
          <w:szCs w:val="18"/>
          <w:lang w:eastAsia="ru-RU"/>
        </w:rPr>
        <w:t>Статья 32. Классификация зданий, сооружений и пожарных отсеков по классу функциональной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Здания (сооружения, пожарные отсеки и части зданий - помещения или группы помещений, функционально связанные между собой) по классу функциональной пожарной опасности в зависимости от их назначения, возраста, физического состояния и количества людей, находящихся в здании, возможности пребывания их в состоянии сна подразделяются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"Ф 1" - здания для постоянного проживания и временного пребывания людей, в том числе: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а) "Ф 1.1" - здания дошкольных образовательных учреждений, специализированных домов престарелых и инвалидов (не квартирные), больницы, спальные корпуса образовательных учреждений </w:t>
      </w:r>
      <w:proofErr w:type="spellStart"/>
      <w:r w:rsidRPr="008658EA">
        <w:rPr>
          <w:rFonts w:ascii="Tahoma" w:eastAsia="Times New Roman" w:hAnsi="Tahoma" w:cs="Tahoma"/>
          <w:color w:val="000000"/>
          <w:sz w:val="18"/>
          <w:szCs w:val="18"/>
          <w:lang w:eastAsia="ru-RU"/>
        </w:rPr>
        <w:t>интернатного</w:t>
      </w:r>
      <w:proofErr w:type="spellEnd"/>
      <w:r w:rsidRPr="008658EA">
        <w:rPr>
          <w:rFonts w:ascii="Tahoma" w:eastAsia="Times New Roman" w:hAnsi="Tahoma" w:cs="Tahoma"/>
          <w:color w:val="000000"/>
          <w:sz w:val="18"/>
          <w:szCs w:val="18"/>
          <w:lang w:eastAsia="ru-RU"/>
        </w:rPr>
        <w:t xml:space="preserve"> типа и детских учреждений;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б) "Ф 1.2" - гостиницы, общежития, спальные корпуса санаториев и домов отдыха общего типа, кемпингов, мотелей и пансионатов;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"Ф 1.3" - многоквартирные жилые дома;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 "Ф 1.4" - одноквартирные жилые дома, в том числе блокированные;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"Ф 2" - здания зрелищных и культурно-просветительных учреждений, в том числе: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а) "Ф 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б) "Ф 2.2" - музеи, выставки, танцевальные залы и </w:t>
      </w:r>
      <w:proofErr w:type="gramStart"/>
      <w:r w:rsidRPr="008658EA">
        <w:rPr>
          <w:rFonts w:ascii="Tahoma" w:eastAsia="Times New Roman" w:hAnsi="Tahoma" w:cs="Tahoma"/>
          <w:color w:val="000000"/>
          <w:sz w:val="18"/>
          <w:szCs w:val="18"/>
          <w:lang w:eastAsia="ru-RU"/>
        </w:rPr>
        <w:t>другие</w:t>
      </w:r>
      <w:proofErr w:type="gramEnd"/>
      <w:r w:rsidRPr="008658EA">
        <w:rPr>
          <w:rFonts w:ascii="Tahoma" w:eastAsia="Times New Roman" w:hAnsi="Tahoma" w:cs="Tahoma"/>
          <w:color w:val="000000"/>
          <w:sz w:val="18"/>
          <w:szCs w:val="18"/>
          <w:lang w:eastAsia="ru-RU"/>
        </w:rPr>
        <w:t xml:space="preserve"> подобные учреждения в закрытых помещениях;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"Ф 2.3" - здания учреждений, указанные в "Ф 2.1", на открытом воздухе;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 "Ф 2.4" - здания учреждений, указанные в "Ф 2.2", на открытом воздухе;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"Ф 3" - здания предприятий по обслуживанию населения, в том числе: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а) "Ф 3.1" - здания предприятий торговли;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б) "Ф 3.2" - здания предприятий общественного питания;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"Ф 3.3" - вокзалы;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 "Ф 3.4" - поликлиники и амбулатории;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д) "Ф 3.5" - помещения для посетителей предприятий бытового и коммунального обслуживания с нерасчетным числом посадочных мест для посетителей;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е) "Ф 3.6" - физкультурно-оздоровительные комплексы и спортивно-тренировочные учреждения без трибун для зрителей, бытовые помещения, бани;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"Ф 4" - здания научных и образовательных организаций, проектных организаций, учреждений органов управления, в том числе: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а) "Ф 4.1" - общеобразовательные учреждения, образовательные учреждения дополнительного образования детей, образовательные учреждения начального профессионального и среднего профессионального образования;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б) "Ф 4.2" - 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"Ф 4.3" - учреждения органов управления, проектно-конструкторские организации, информационные и редакционно-издательские организации, научные организации, банки, конторы, офисы;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 "Ф 4.4" - пожарные депо;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"Ф 5" - здания производственного или складского назначения, в том числе: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а) "Ф 5.1" - производственные здания и сооружения, производственные и лабораторные помещения, мастерские;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"Ф 5.2" - складские здания и сооружения, стоянки для автомобилей без технического обслуживания и ремонта, книгохранилища, архивы, складские помещения;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"Ф 5.3" - здания сельскохозяйственного назначения.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Производственные и складские помещения, в том числе лаборатории и мастерские в зданиях классов "Ф 1" - "Ф 4", относятся к классу "Ф 5".</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2" w:name="st_33"/>
      <w:bookmarkEnd w:id="42"/>
      <w:r w:rsidRPr="008658EA">
        <w:rPr>
          <w:rFonts w:ascii="Tahoma" w:eastAsia="Times New Roman" w:hAnsi="Tahoma" w:cs="Tahoma"/>
          <w:b/>
          <w:bCs/>
          <w:color w:val="000000"/>
          <w:sz w:val="18"/>
          <w:szCs w:val="18"/>
          <w:lang w:eastAsia="ru-RU"/>
        </w:rPr>
        <w:t>Статья 33. Классификация зданий пожарных депо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I - пожарные депо на 6, 8, 10 и 12 автомобилей для охраны городских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II - пожарные депо на 2, 4 и 6 автомобилей для охраны городских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w:t>
      </w:r>
      <w:r w:rsidRPr="008658EA">
        <w:rPr>
          <w:rFonts w:ascii="Tahoma" w:eastAsia="Times New Roman" w:hAnsi="Tahoma" w:cs="Tahoma"/>
          <w:color w:val="000000"/>
          <w:sz w:val="18"/>
          <w:szCs w:val="18"/>
          <w:lang w:val="en-US" w:eastAsia="ru-RU"/>
        </w:rPr>
        <w:t>III</w:t>
      </w:r>
      <w:r w:rsidRPr="008658EA">
        <w:rPr>
          <w:rFonts w:ascii="Tahoma" w:eastAsia="Times New Roman" w:hAnsi="Tahoma" w:cs="Tahoma"/>
          <w:color w:val="000000"/>
          <w:sz w:val="18"/>
          <w:szCs w:val="18"/>
          <w:lang w:eastAsia="ru-RU"/>
        </w:rPr>
        <w:t> - пожарные депо на 6, 8, 10 и 12 автомобилей для охраны организаций;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IV - пожарные депо на 2, 4 и 6 автомобилей для охраны организаций;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V - пожарные дело на 1, 2, 3 и 4 автомобиля для охраны сельских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Здания пожарных депо I и </w:t>
      </w:r>
      <w:r w:rsidRPr="008658EA">
        <w:rPr>
          <w:rFonts w:ascii="Tahoma" w:eastAsia="Times New Roman" w:hAnsi="Tahoma" w:cs="Tahoma"/>
          <w:color w:val="000000"/>
          <w:sz w:val="18"/>
          <w:szCs w:val="18"/>
          <w:lang w:val="en-US" w:eastAsia="ru-RU"/>
        </w:rPr>
        <w:t>III</w:t>
      </w:r>
      <w:r w:rsidRPr="008658EA">
        <w:rPr>
          <w:rFonts w:ascii="Tahoma" w:eastAsia="Times New Roman" w:hAnsi="Tahoma" w:cs="Tahoma"/>
          <w:color w:val="000000"/>
          <w:sz w:val="18"/>
          <w:szCs w:val="18"/>
          <w:lang w:eastAsia="ru-RU"/>
        </w:rPr>
        <w:t> типов проектируются в случае размещения в них подразделений уполномоченного органа по обеспечению пожарной безопасности, дислоцированных на территории населенного пункта или организации.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43" w:name="g10"/>
      <w:bookmarkEnd w:id="43"/>
      <w:r w:rsidRPr="008658EA">
        <w:rPr>
          <w:rFonts w:ascii="Tahoma" w:eastAsia="Times New Roman" w:hAnsi="Tahoma" w:cs="Tahoma"/>
          <w:b/>
          <w:bCs/>
          <w:color w:val="000000"/>
          <w:sz w:val="18"/>
          <w:szCs w:val="18"/>
          <w:lang w:eastAsia="ru-RU"/>
        </w:rPr>
        <w:t>Глава 10. Пожарно-техническая классификация строительных конструкций и противопожарных преград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4" w:name="st_34"/>
      <w:bookmarkEnd w:id="44"/>
      <w:r w:rsidRPr="008658EA">
        <w:rPr>
          <w:rFonts w:ascii="Tahoma" w:eastAsia="Times New Roman" w:hAnsi="Tahoma" w:cs="Tahoma"/>
          <w:b/>
          <w:bCs/>
          <w:color w:val="000000"/>
          <w:sz w:val="18"/>
          <w:szCs w:val="18"/>
          <w:lang w:eastAsia="ru-RU"/>
        </w:rPr>
        <w:t>Статья 34. Цель классификации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5" w:name="st_35"/>
      <w:bookmarkEnd w:id="45"/>
      <w:r w:rsidRPr="008658EA">
        <w:rPr>
          <w:rFonts w:ascii="Tahoma" w:eastAsia="Times New Roman" w:hAnsi="Tahoma" w:cs="Tahoma"/>
          <w:b/>
          <w:bCs/>
          <w:color w:val="000000"/>
          <w:sz w:val="18"/>
          <w:szCs w:val="18"/>
          <w:lang w:eastAsia="ru-RU"/>
        </w:rPr>
        <w:t>Статья 35. Классификация строительных конструкций по огнестойкости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ненормируемый;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не менее 15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не менее 30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не менее 45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не менее 60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не менее 90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не менее 120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не менее 150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не менее 180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10) не менее 240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11) не менее 360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потеря несущей способности "R";</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потеря целостности "Е";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w:t>
      </w:r>
      <w:proofErr w:type="spellStart"/>
      <w:r w:rsidRPr="008658EA">
        <w:rPr>
          <w:rFonts w:ascii="Tahoma" w:eastAsia="Times New Roman" w:hAnsi="Tahoma" w:cs="Tahoma"/>
          <w:color w:val="000000"/>
          <w:sz w:val="18"/>
          <w:szCs w:val="18"/>
          <w:lang w:eastAsia="ru-RU"/>
        </w:rPr>
        <w:t>дымогазонепроницаемости</w:t>
      </w:r>
      <w:proofErr w:type="spellEnd"/>
      <w:r w:rsidRPr="008658EA">
        <w:rPr>
          <w:rFonts w:ascii="Tahoma" w:eastAsia="Times New Roman" w:hAnsi="Tahoma" w:cs="Tahoma"/>
          <w:color w:val="000000"/>
          <w:sz w:val="18"/>
          <w:szCs w:val="18"/>
          <w:lang w:eastAsia="ru-RU"/>
        </w:rPr>
        <w:t xml:space="preserve"> "S".</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Методы определения пределов огнестойкости строительных конструкций и признаков предельных состояний устанавливаются в соответствии с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6" w:name="st_36"/>
      <w:bookmarkEnd w:id="46"/>
      <w:r w:rsidRPr="008658EA">
        <w:rPr>
          <w:rFonts w:ascii="Tahoma" w:eastAsia="Times New Roman" w:hAnsi="Tahoma" w:cs="Tahoma"/>
          <w:b/>
          <w:bCs/>
          <w:color w:val="000000"/>
          <w:sz w:val="18"/>
          <w:szCs w:val="18"/>
          <w:lang w:eastAsia="ru-RU"/>
        </w:rPr>
        <w:t>Статья 36. Классификация строительных конструкций по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Строительные конструкции по пожарной опасности подразделяются на следующие классы: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spellStart"/>
      <w:r w:rsidRPr="008658EA">
        <w:rPr>
          <w:rFonts w:ascii="Tahoma" w:eastAsia="Times New Roman" w:hAnsi="Tahoma" w:cs="Tahoma"/>
          <w:color w:val="000000"/>
          <w:sz w:val="18"/>
          <w:szCs w:val="18"/>
          <w:lang w:eastAsia="ru-RU"/>
        </w:rPr>
        <w:t>непожароопасные</w:t>
      </w:r>
      <w:proofErr w:type="spellEnd"/>
      <w:r w:rsidRPr="008658EA">
        <w:rPr>
          <w:rFonts w:ascii="Tahoma" w:eastAsia="Times New Roman" w:hAnsi="Tahoma" w:cs="Tahoma"/>
          <w:color w:val="000000"/>
          <w:sz w:val="18"/>
          <w:szCs w:val="18"/>
          <w:lang w:eastAsia="ru-RU"/>
        </w:rPr>
        <w:t xml:space="preserve"> "К</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spellStart"/>
      <w:r w:rsidRPr="008658EA">
        <w:rPr>
          <w:rFonts w:ascii="Tahoma" w:eastAsia="Times New Roman" w:hAnsi="Tahoma" w:cs="Tahoma"/>
          <w:color w:val="000000"/>
          <w:sz w:val="18"/>
          <w:szCs w:val="18"/>
          <w:lang w:eastAsia="ru-RU"/>
        </w:rPr>
        <w:t>малопожароопасные</w:t>
      </w:r>
      <w:proofErr w:type="spellEnd"/>
      <w:r w:rsidRPr="008658EA">
        <w:rPr>
          <w:rFonts w:ascii="Tahoma" w:eastAsia="Times New Roman" w:hAnsi="Tahoma" w:cs="Tahoma"/>
          <w:color w:val="000000"/>
          <w:sz w:val="18"/>
          <w:szCs w:val="18"/>
          <w:lang w:eastAsia="ru-RU"/>
        </w:rPr>
        <w:t xml:space="preserve"> "К</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spellStart"/>
      <w:r w:rsidRPr="008658EA">
        <w:rPr>
          <w:rFonts w:ascii="Tahoma" w:eastAsia="Times New Roman" w:hAnsi="Tahoma" w:cs="Tahoma"/>
          <w:color w:val="000000"/>
          <w:sz w:val="18"/>
          <w:szCs w:val="18"/>
          <w:lang w:eastAsia="ru-RU"/>
        </w:rPr>
        <w:t>умереннопожароопасные</w:t>
      </w:r>
      <w:proofErr w:type="spellEnd"/>
      <w:r w:rsidRPr="008658EA">
        <w:rPr>
          <w:rFonts w:ascii="Tahoma" w:eastAsia="Times New Roman" w:hAnsi="Tahoma" w:cs="Tahoma"/>
          <w:color w:val="000000"/>
          <w:sz w:val="18"/>
          <w:szCs w:val="18"/>
          <w:lang w:eastAsia="ru-RU"/>
        </w:rPr>
        <w:t xml:space="preserve"> "К</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пожароопасные "К3".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 пожарной опасности строительных конструкций и численные значения критериев отнесения строительных конструкций к определенному классу пожарной опасности определяются в соответствии с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7" w:name="st_37"/>
      <w:bookmarkEnd w:id="47"/>
      <w:r w:rsidRPr="008658EA">
        <w:rPr>
          <w:rFonts w:ascii="Tahoma" w:eastAsia="Times New Roman" w:hAnsi="Tahoma" w:cs="Tahoma"/>
          <w:b/>
          <w:bCs/>
          <w:color w:val="000000"/>
          <w:sz w:val="18"/>
          <w:szCs w:val="18"/>
          <w:lang w:eastAsia="ru-RU"/>
        </w:rPr>
        <w:t>Статья 37. Классификация противопожарных преград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противопожарные стены;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противопожарные перегородки;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противопожарные перекрытия;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противопожарные разрывы;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противопожарные занавесы, шторы и экраны;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противопожарные водяные завесы;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противопожарные минерализованные полосы.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8658EA">
        <w:rPr>
          <w:rFonts w:ascii="Tahoma" w:eastAsia="Times New Roman" w:hAnsi="Tahoma" w:cs="Tahoma"/>
          <w:color w:val="000000"/>
          <w:sz w:val="18"/>
          <w:szCs w:val="18"/>
          <w:lang w:eastAsia="ru-RU"/>
        </w:rPr>
        <w:t>тамбур-шлюзы</w:t>
      </w:r>
      <w:proofErr w:type="gramEnd"/>
      <w:r w:rsidRPr="008658EA">
        <w:rPr>
          <w:rFonts w:ascii="Tahoma" w:eastAsia="Times New Roman" w:hAnsi="Tahoma" w:cs="Tahoma"/>
          <w:color w:val="000000"/>
          <w:sz w:val="18"/>
          <w:szCs w:val="18"/>
          <w:lang w:eastAsia="ru-RU"/>
        </w:rPr>
        <w:t>, предусмотренные в проемах противопожарных преград в зависимости от типов элементов тамбур-шлюзов подразделяются на следующие типы:</w:t>
      </w:r>
    </w:p>
    <w:tbl>
      <w:tblPr>
        <w:tblW w:w="0" w:type="auto"/>
        <w:tblCellMar>
          <w:left w:w="0" w:type="dxa"/>
          <w:right w:w="0" w:type="dxa"/>
        </w:tblCellMar>
        <w:tblLook w:val="04A0" w:firstRow="1" w:lastRow="0" w:firstColumn="1" w:lastColumn="0" w:noHBand="0" w:noVBand="1"/>
      </w:tblPr>
      <w:tblGrid>
        <w:gridCol w:w="843"/>
        <w:gridCol w:w="5770"/>
        <w:gridCol w:w="4677"/>
      </w:tblGrid>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стены</w:t>
            </w:r>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или 2-й тип;</w:t>
            </w:r>
          </w:p>
        </w:tc>
      </w:tr>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перегородки</w:t>
            </w:r>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или 2-й тип;</w:t>
            </w:r>
          </w:p>
        </w:tc>
      </w:tr>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перекрытия</w:t>
            </w:r>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или 2-й, или 3-й, или 4-й тип;</w:t>
            </w:r>
          </w:p>
        </w:tc>
      </w:tr>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двери, ворота, люки, клапаны, экраны, шторы</w:t>
            </w:r>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или 2-й, или 3-й тип;</w:t>
            </w:r>
          </w:p>
        </w:tc>
      </w:tr>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окна</w:t>
            </w:r>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или 2-й, или 3-й тип;</w:t>
            </w:r>
          </w:p>
        </w:tc>
      </w:tr>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занавесы</w:t>
            </w:r>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тип;</w:t>
            </w:r>
          </w:p>
        </w:tc>
      </w:tr>
      <w:tr w:rsidR="008658EA" w:rsidRPr="008658EA" w:rsidTr="008658EA">
        <w:tc>
          <w:tcPr>
            <w:tcW w:w="0" w:type="auto"/>
            <w:tcMar>
              <w:top w:w="0" w:type="dxa"/>
              <w:left w:w="567" w:type="dxa"/>
              <w:bottom w:w="0" w:type="dxa"/>
              <w:right w:w="108" w:type="dxa"/>
            </w:tcMar>
            <w:hideMark/>
          </w:tcPr>
          <w:p w:rsidR="008658EA" w:rsidRPr="008658EA" w:rsidRDefault="008658EA" w:rsidP="008658EA">
            <w:pPr>
              <w:spacing w:after="120" w:line="240" w:lineRule="auto"/>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w:t>
            </w:r>
          </w:p>
        </w:tc>
        <w:tc>
          <w:tcPr>
            <w:tcW w:w="5770"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тамбур-шлюзы</w:t>
            </w:r>
            <w:proofErr w:type="gramEnd"/>
          </w:p>
        </w:tc>
        <w:tc>
          <w:tcPr>
            <w:tcW w:w="4677" w:type="dxa"/>
            <w:tcMar>
              <w:top w:w="0" w:type="dxa"/>
              <w:left w:w="108" w:type="dxa"/>
              <w:bottom w:w="0" w:type="dxa"/>
              <w:right w:w="108" w:type="dxa"/>
            </w:tcMar>
            <w:hideMark/>
          </w:tcPr>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1-й или 2-й тип.</w:t>
            </w:r>
          </w:p>
        </w:tc>
      </w:tr>
    </w:tbl>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Противопожарные преграды относятся к тому или иному типу в зависимости от пределов огнестойкости элементов противопожарных преград и типов заполнения проемов и определяются в соответствии с национальными стандартами, утвержденными в установленном порядке.</w:t>
      </w:r>
    </w:p>
    <w:p w:rsid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48" w:name="g11"/>
      <w:bookmarkEnd w:id="48"/>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lastRenderedPageBreak/>
        <w:t>Глава 11. Пожарно-техническая классификация лестниц и лестничных клеток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49" w:name="st_38"/>
      <w:bookmarkEnd w:id="49"/>
      <w:r w:rsidRPr="008658EA">
        <w:rPr>
          <w:rFonts w:ascii="Tahoma" w:eastAsia="Times New Roman" w:hAnsi="Tahoma" w:cs="Tahoma"/>
          <w:b/>
          <w:bCs/>
          <w:color w:val="000000"/>
          <w:sz w:val="18"/>
          <w:szCs w:val="18"/>
          <w:lang w:eastAsia="ru-RU"/>
        </w:rPr>
        <w:t>Статья 38. Цель классификации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0" w:name="st_39"/>
      <w:bookmarkEnd w:id="50"/>
      <w:r w:rsidRPr="008658EA">
        <w:rPr>
          <w:rFonts w:ascii="Tahoma" w:eastAsia="Times New Roman" w:hAnsi="Tahoma" w:cs="Tahoma"/>
          <w:b/>
          <w:bCs/>
          <w:color w:val="000000"/>
          <w:sz w:val="18"/>
          <w:szCs w:val="18"/>
          <w:lang w:eastAsia="ru-RU"/>
        </w:rPr>
        <w:t>Статья 39. Классификация лестниц</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Лестницы, предназначенные для эвакуации людей из зданий и сооружений при пожаре,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внутренние лестницы, размещаемые на лестничных клетках;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внутренние открытые лестницы;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наружные открытые лестницы.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Пожарные лестницы, предназначенные дня обеспечения тушения пожара и проведения аварийно-спасательных работ,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вертикальные лестницы - П</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маршевые лестницы с уклоном не более 6:1 - П</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1" w:name="st_40"/>
      <w:bookmarkEnd w:id="51"/>
      <w:r w:rsidRPr="008658EA">
        <w:rPr>
          <w:rFonts w:ascii="Tahoma" w:eastAsia="Times New Roman" w:hAnsi="Tahoma" w:cs="Tahoma"/>
          <w:b/>
          <w:bCs/>
          <w:color w:val="000000"/>
          <w:sz w:val="18"/>
          <w:szCs w:val="18"/>
          <w:lang w:eastAsia="ru-RU"/>
        </w:rPr>
        <w:t>Статья 40. Классификация лестничных клеток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Лестничные клетки в зависимости от степени их защиты от задымления при пожаре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обычные лестничные клетки;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незадымляемые лестничные клетки.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Обычные лестничные клетки в зависимости от способа освещения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лестничные клетки с естественным освещением через остекленные или открытые проемы в наружных стенах на каждом этаже "Л</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лестничные клетки с естественным освещением через остекленные или открытые проемы в покрытии "Л</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Незадымляемые лестничные клетки в зависимости от способа защиты от задымления при пожаре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лестничные клетки с входом на лестничную клетку с этажа через незадымляемую наружную воздушную зону по открытым переходам "Н</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лестничные клетки с подпором воздуха на лестничную клетку при пожаре "Н</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лестничные клетки с входом на них на каждом этаже через тамбур-шлюз, в котором постоянно или во время пожара обеспечивается подпор воздуха, "Н3".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Лестничные клетки, указанные в части 3 настоящей статьи, следует предусматривать в зданиях общественного назначения, жилого назначения высотой 28 метров и более в соответствии с настоящим Законом, другими нормативными правовыми актами Кыргызской Республики, а также строительными нормами и правилами.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52" w:name="g12"/>
      <w:bookmarkEnd w:id="52"/>
      <w:r w:rsidRPr="008658EA">
        <w:rPr>
          <w:rFonts w:ascii="Tahoma" w:eastAsia="Times New Roman" w:hAnsi="Tahoma" w:cs="Tahoma"/>
          <w:b/>
          <w:bCs/>
          <w:color w:val="000000"/>
          <w:sz w:val="18"/>
          <w:szCs w:val="18"/>
          <w:lang w:eastAsia="ru-RU"/>
        </w:rPr>
        <w:t>Глава 12. Классификация противопожарной техники, оборудования и снаряжения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3" w:name="st_41"/>
      <w:bookmarkEnd w:id="53"/>
      <w:r w:rsidRPr="008658EA">
        <w:rPr>
          <w:rFonts w:ascii="Tahoma" w:eastAsia="Times New Roman" w:hAnsi="Tahoma" w:cs="Tahoma"/>
          <w:b/>
          <w:bCs/>
          <w:color w:val="000000"/>
          <w:sz w:val="18"/>
          <w:szCs w:val="18"/>
          <w:lang w:eastAsia="ru-RU"/>
        </w:rPr>
        <w:t>Статья 41. Цель классификации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4" w:name="st_42"/>
      <w:bookmarkEnd w:id="54"/>
      <w:r w:rsidRPr="008658EA">
        <w:rPr>
          <w:rFonts w:ascii="Tahoma" w:eastAsia="Times New Roman" w:hAnsi="Tahoma" w:cs="Tahoma"/>
          <w:b/>
          <w:bCs/>
          <w:color w:val="000000"/>
          <w:sz w:val="18"/>
          <w:szCs w:val="18"/>
          <w:lang w:eastAsia="ru-RU"/>
        </w:rPr>
        <w:t>Статья 42. Классификация противопожарной техники, оборудования и снаряжения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Противопожарная техника, оборудование и снаряжение в зависимости от назначения и области применения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первичные средства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мобильные средства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установки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средства пожарной автоматики;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противопожарное оборудование;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средства индивидуальной защиты и спасения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противопожарный инструмент (механизированный и немеханизированный);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пожарная сигнализация, связь и оповещение.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5" w:name="st_43"/>
      <w:bookmarkEnd w:id="55"/>
      <w:r w:rsidRPr="008658EA">
        <w:rPr>
          <w:rFonts w:ascii="Tahoma" w:eastAsia="Times New Roman" w:hAnsi="Tahoma" w:cs="Tahoma"/>
          <w:b/>
          <w:bCs/>
          <w:color w:val="000000"/>
          <w:sz w:val="18"/>
          <w:szCs w:val="18"/>
          <w:lang w:eastAsia="ru-RU"/>
        </w:rPr>
        <w:t>Статья 43. Классификация и область применения первичных средств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Первичные средства пожаротушения предназначены для использования в целях борьбы с пожарами и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переносные и передвижные огнетушители;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2) пожарные краны и средства обеспечения их использования;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пожарный инвентарь;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покрывала, брезент, кошма, песок для изоляции очага возгорания.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6" w:name="st_44"/>
      <w:bookmarkEnd w:id="56"/>
      <w:r w:rsidRPr="008658EA">
        <w:rPr>
          <w:rFonts w:ascii="Tahoma" w:eastAsia="Times New Roman" w:hAnsi="Tahoma" w:cs="Tahoma"/>
          <w:b/>
          <w:bCs/>
          <w:color w:val="000000"/>
          <w:sz w:val="18"/>
          <w:szCs w:val="18"/>
          <w:lang w:eastAsia="ru-RU"/>
        </w:rPr>
        <w:t>Статья 44. Классификация мобильных средств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 мобильным средствам пожаротушения относятся транспортные или транспортируемые пожарные машины, предназначенные для использования личным составом подразделений уполномоченного органа по обеспечению пожарной безопасности. Мобильные средства пожаротушения подразделяются на следующие типы: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автомобили (основные и специальные);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пожарные поезда;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пожарные вертолеты;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пожарные суда;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пожарные мотопомпы;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приспособленные технические средства (тягачи, прицепы, тракторы и т.д.).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7" w:name="st_45"/>
      <w:bookmarkEnd w:id="57"/>
      <w:r w:rsidRPr="008658EA">
        <w:rPr>
          <w:rFonts w:ascii="Tahoma" w:eastAsia="Times New Roman" w:hAnsi="Tahoma" w:cs="Tahoma"/>
          <w:b/>
          <w:bCs/>
          <w:color w:val="000000"/>
          <w:sz w:val="18"/>
          <w:szCs w:val="18"/>
          <w:lang w:eastAsia="ru-RU"/>
        </w:rPr>
        <w:t>Статья 45. Классификация установок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Установки пожаротушения - совокупность стационарных технических средств тушения пожара с подачей огнетушащего вещества.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Установки пожаротушения должны обеспечивать локализацию или ликвидацию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Установки пожаротушения подразделяются: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 по конструктивному устройству - на </w:t>
      </w:r>
      <w:proofErr w:type="gramStart"/>
      <w:r w:rsidRPr="008658EA">
        <w:rPr>
          <w:rFonts w:ascii="Tahoma" w:eastAsia="Times New Roman" w:hAnsi="Tahoma" w:cs="Tahoma"/>
          <w:color w:val="000000"/>
          <w:sz w:val="18"/>
          <w:szCs w:val="18"/>
          <w:lang w:eastAsia="ru-RU"/>
        </w:rPr>
        <w:t>агрегатные</w:t>
      </w:r>
      <w:proofErr w:type="gramEnd"/>
      <w:r w:rsidRPr="008658EA">
        <w:rPr>
          <w:rFonts w:ascii="Tahoma" w:eastAsia="Times New Roman" w:hAnsi="Tahoma" w:cs="Tahoma"/>
          <w:color w:val="000000"/>
          <w:sz w:val="18"/>
          <w:szCs w:val="18"/>
          <w:lang w:eastAsia="ru-RU"/>
        </w:rPr>
        <w:t xml:space="preserve"> и модульные;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 по степени автоматизации -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 xml:space="preserve"> автоматические, автоматизированные и ручные;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 виду огнетушащего вещества - на водяные, пенные, газовые, порошковые, аэрозольные и комбинированные;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 по способу тушения -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 xml:space="preserve"> объемные, поверхностные, локально-объемные и локально-поверхностные.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Тип установки пожаротушения, способ тушения и вид огнетушащего вещества определяются соответствующими нормативными правовыми актами Кыргызской Республики.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При этом установка пожаротушения должна обеспечивать: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срабатывание в течение времени, не превышающего длительность начальной стадии развития пожара (критического времени свободного развития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необходимую интенсивность орошения или удельный расход огнетушащих веществ;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тушение пожара с целью его ликвидации или локализации в течение времени, необходимого для введения в действие оперативных сил и средств;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требуемую надежность функционирования.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8" w:name="st_46"/>
      <w:bookmarkEnd w:id="58"/>
      <w:r w:rsidRPr="008658EA">
        <w:rPr>
          <w:rFonts w:ascii="Tahoma" w:eastAsia="Times New Roman" w:hAnsi="Tahoma" w:cs="Tahoma"/>
          <w:b/>
          <w:bCs/>
          <w:color w:val="000000"/>
          <w:sz w:val="18"/>
          <w:szCs w:val="18"/>
          <w:lang w:eastAsia="ru-RU"/>
        </w:rPr>
        <w:t>Статья 46. Средства пожарной автоматики (сигнализации)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управления установками пожаротушения и </w:t>
      </w:r>
      <w:proofErr w:type="spellStart"/>
      <w:r w:rsidRPr="008658EA">
        <w:rPr>
          <w:rFonts w:ascii="Tahoma" w:eastAsia="Times New Roman" w:hAnsi="Tahoma" w:cs="Tahoma"/>
          <w:color w:val="000000"/>
          <w:sz w:val="18"/>
          <w:szCs w:val="18"/>
          <w:lang w:eastAsia="ru-RU"/>
        </w:rPr>
        <w:t>дымоудаления</w:t>
      </w:r>
      <w:proofErr w:type="spellEnd"/>
      <w:r w:rsidRPr="008658EA">
        <w:rPr>
          <w:rFonts w:ascii="Tahoma" w:eastAsia="Times New Roman" w:hAnsi="Tahoma" w:cs="Tahoma"/>
          <w:color w:val="000000"/>
          <w:sz w:val="18"/>
          <w:szCs w:val="18"/>
          <w:lang w:eastAsia="ru-RU"/>
        </w:rPr>
        <w:t xml:space="preserve">, управления инженерным, технологическим и коммуникационным оборудованием зданий и объектов. Средства пожарной автоматики подразделяются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spellStart"/>
      <w:r w:rsidRPr="008658EA">
        <w:rPr>
          <w:rFonts w:ascii="Tahoma" w:eastAsia="Times New Roman" w:hAnsi="Tahoma" w:cs="Tahoma"/>
          <w:color w:val="000000"/>
          <w:sz w:val="18"/>
          <w:szCs w:val="18"/>
          <w:lang w:eastAsia="ru-RU"/>
        </w:rPr>
        <w:t>извещатели</w:t>
      </w:r>
      <w:proofErr w:type="spellEnd"/>
      <w:r w:rsidRPr="008658EA">
        <w:rPr>
          <w:rFonts w:ascii="Tahoma" w:eastAsia="Times New Roman" w:hAnsi="Tahoma" w:cs="Tahoma"/>
          <w:color w:val="000000"/>
          <w:sz w:val="18"/>
          <w:szCs w:val="18"/>
          <w:lang w:eastAsia="ru-RU"/>
        </w:rPr>
        <w:t xml:space="preserve"> пожарные;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приборы приемно-контрольные пожарные;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приборы управления пожарные;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технические средства оповещения и управления эвакуацией пожарные;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системы передачи извещений о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прочие приборы и оборудование для построения систем пожарной автоматики.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59" w:name="st_47"/>
      <w:bookmarkEnd w:id="59"/>
      <w:r w:rsidRPr="008658EA">
        <w:rPr>
          <w:rFonts w:ascii="Tahoma" w:eastAsia="Times New Roman" w:hAnsi="Tahoma" w:cs="Tahoma"/>
          <w:b/>
          <w:bCs/>
          <w:color w:val="000000"/>
          <w:sz w:val="18"/>
          <w:szCs w:val="18"/>
          <w:lang w:eastAsia="ru-RU"/>
        </w:rPr>
        <w:t>Статья 47. Классификация средств индивидуальной защиты и спасения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Средства индивидуальной защиты людей при пожаре предназначены для защиты персонала объектов защиты, личного состава подразделений уполномоченного органа в области профилактики и тушения пожара и эвакуируемых граждан от воздействия опасных факторов пожара. Средства спасения при пожаре предназначены для личного состава подразделений уполномоченного органа по обеспечению пожарной безопасности и спасения людей из горящего здания, сооружения, наземных, воздушных и водных транспортных средств.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Средства индивидуальной защиты людей при пожаре подразделяются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средства индивидуальной защиты органов дыхания (изолирующего действия) и зрения;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средства индивидуальной защиты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 xml:space="preserve">3. Средства спасения людей с высоты при пожаре подразделяются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индивидуальные средства спасения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коллективные средства спасения людей.</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60" w:name="g13"/>
      <w:bookmarkEnd w:id="60"/>
      <w:r w:rsidRPr="008658EA">
        <w:rPr>
          <w:rFonts w:ascii="Tahoma" w:eastAsia="Times New Roman" w:hAnsi="Tahoma" w:cs="Tahoma"/>
          <w:b/>
          <w:bCs/>
          <w:color w:val="000000"/>
          <w:sz w:val="18"/>
          <w:szCs w:val="18"/>
          <w:lang w:eastAsia="ru-RU"/>
        </w:rPr>
        <w:t>Глава 13. Система предотвращения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1" w:name="st_48"/>
      <w:bookmarkEnd w:id="61"/>
      <w:r w:rsidRPr="008658EA">
        <w:rPr>
          <w:rFonts w:ascii="Tahoma" w:eastAsia="Times New Roman" w:hAnsi="Tahoma" w:cs="Tahoma"/>
          <w:b/>
          <w:bCs/>
          <w:color w:val="000000"/>
          <w:sz w:val="18"/>
          <w:szCs w:val="18"/>
          <w:lang w:eastAsia="ru-RU"/>
        </w:rPr>
        <w:t>Статья 48. Цель создания системы предотвращения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Целью создания системы предотвращения пожаров является исключение условий возникновения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Исключение условий возникновения пожара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Состав и функциональные характеристики систем предотвращения пожаров на объекте защиты устанавливаются настоящим Законом, нормативными правовыми актами Кыргызской Республики в области пожарной безопасности и соответствующими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Правила и методы исследований (испытаний и измерений) характеристик систем предотвращения пожаров устанавливаются в соответствии с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2" w:name="st_49"/>
      <w:bookmarkEnd w:id="62"/>
      <w:r w:rsidRPr="008658EA">
        <w:rPr>
          <w:rFonts w:ascii="Tahoma" w:eastAsia="Times New Roman" w:hAnsi="Tahoma" w:cs="Tahoma"/>
          <w:b/>
          <w:bCs/>
          <w:color w:val="000000"/>
          <w:sz w:val="18"/>
          <w:szCs w:val="18"/>
          <w:lang w:eastAsia="ru-RU"/>
        </w:rPr>
        <w:t>Статья 49. Способы исключения условий образования горючей среды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Исключение условий образования горючей среды должно обеспечиваться одним или несколькими из следующих способов: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применение негорючих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ограничение массы и (или) объема горючих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горючих сред;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изоляция горючей среды от источников зажигания (применение изолированных отсеков, камер, кабин);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поддержание безопасной концентрации в среде окислителя и (или) горючих веществ;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понижение концентрации окислителя в горючей среде в защищаемом объеме;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поддержание температуры и давления среды, при которых распространение пламени исключается;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механизация и автоматизация технологических процессов, связанных с обращением горючих веществ;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установка пожароопасного оборудования в отдельных помещениях или на открытых площадках;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11) удаление из помещений технологического оборудования и коммуникаций пожароопасных отходов производства, отложений пыли, пуха.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3" w:name="st_50"/>
      <w:bookmarkEnd w:id="63"/>
      <w:r w:rsidRPr="008658EA">
        <w:rPr>
          <w:rFonts w:ascii="Tahoma" w:eastAsia="Times New Roman" w:hAnsi="Tahoma" w:cs="Tahoma"/>
          <w:b/>
          <w:bCs/>
          <w:color w:val="000000"/>
          <w:sz w:val="18"/>
          <w:szCs w:val="18"/>
          <w:lang w:eastAsia="ru-RU"/>
        </w:rPr>
        <w:t>Статья 50. Способы исключения условий образования в горючей среде (или внесения в нее) источников зажигания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Исключение условий образования в горючей среде источников зажигания должно достигаться одним или несколькими из следующих способов: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применение оборудования и режимов проведения технологического процесса, </w:t>
      </w:r>
      <w:proofErr w:type="gramStart"/>
      <w:r w:rsidRPr="008658EA">
        <w:rPr>
          <w:rFonts w:ascii="Tahoma" w:eastAsia="Times New Roman" w:hAnsi="Tahoma" w:cs="Tahoma"/>
          <w:color w:val="000000"/>
          <w:sz w:val="18"/>
          <w:szCs w:val="18"/>
          <w:lang w:eastAsia="ru-RU"/>
        </w:rPr>
        <w:t>исключающих</w:t>
      </w:r>
      <w:proofErr w:type="gramEnd"/>
      <w:r w:rsidRPr="008658EA">
        <w:rPr>
          <w:rFonts w:ascii="Tahoma" w:eastAsia="Times New Roman" w:hAnsi="Tahoma" w:cs="Tahoma"/>
          <w:color w:val="000000"/>
          <w:sz w:val="18"/>
          <w:szCs w:val="18"/>
          <w:lang w:eastAsia="ru-RU"/>
        </w:rPr>
        <w:t xml:space="preserve"> образование статического электричества;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устройство </w:t>
      </w:r>
      <w:proofErr w:type="spellStart"/>
      <w:r w:rsidRPr="008658EA">
        <w:rPr>
          <w:rFonts w:ascii="Tahoma" w:eastAsia="Times New Roman" w:hAnsi="Tahoma" w:cs="Tahoma"/>
          <w:color w:val="000000"/>
          <w:sz w:val="18"/>
          <w:szCs w:val="18"/>
          <w:lang w:eastAsia="ru-RU"/>
        </w:rPr>
        <w:t>молниезащиты</w:t>
      </w:r>
      <w:proofErr w:type="spellEnd"/>
      <w:r w:rsidRPr="008658EA">
        <w:rPr>
          <w:rFonts w:ascii="Tahoma" w:eastAsia="Times New Roman" w:hAnsi="Tahoma" w:cs="Tahoma"/>
          <w:color w:val="000000"/>
          <w:sz w:val="18"/>
          <w:szCs w:val="18"/>
          <w:lang w:eastAsia="ru-RU"/>
        </w:rPr>
        <w:t xml:space="preserve"> (молниеотвод) зданий, сооружений и оборудования;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поддержание безопасной температуры нагрева веществ, материалов и поверхностей, которые контактируют с горючей средой;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применение способов и устройств ограничения энергии искрового разряда в горючей среде до безопасных значений;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применение искробезопасного инструмента при работе с легковоспламеняющимися жидкостями и горючими газами;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исключение контакта с воздухом пирофорных веществ;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10) применение устройств, исключающих возможность распространения пламени из одного объема в </w:t>
      </w:r>
      <w:proofErr w:type="gramStart"/>
      <w:r w:rsidRPr="008658EA">
        <w:rPr>
          <w:rFonts w:ascii="Tahoma" w:eastAsia="Times New Roman" w:hAnsi="Tahoma" w:cs="Tahoma"/>
          <w:color w:val="000000"/>
          <w:sz w:val="18"/>
          <w:szCs w:val="18"/>
          <w:lang w:eastAsia="ru-RU"/>
        </w:rPr>
        <w:t>смежный</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соответствующими национальными стандартами, утвержденными в установленном порядке.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64" w:name="g14"/>
      <w:bookmarkEnd w:id="64"/>
      <w:r w:rsidRPr="008658EA">
        <w:rPr>
          <w:rFonts w:ascii="Tahoma" w:eastAsia="Times New Roman" w:hAnsi="Tahoma" w:cs="Tahoma"/>
          <w:b/>
          <w:bCs/>
          <w:color w:val="000000"/>
          <w:sz w:val="18"/>
          <w:szCs w:val="18"/>
          <w:lang w:eastAsia="ru-RU"/>
        </w:rPr>
        <w:lastRenderedPageBreak/>
        <w:t>Глава 14. Система противопожарной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5" w:name="st_51"/>
      <w:bookmarkEnd w:id="65"/>
      <w:r w:rsidRPr="008658EA">
        <w:rPr>
          <w:rFonts w:ascii="Tahoma" w:eastAsia="Times New Roman" w:hAnsi="Tahoma" w:cs="Tahoma"/>
          <w:b/>
          <w:bCs/>
          <w:color w:val="000000"/>
          <w:sz w:val="18"/>
          <w:szCs w:val="18"/>
          <w:lang w:eastAsia="ru-RU"/>
        </w:rPr>
        <w:t>Статья 51. Цель создания системы противопожарной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Целью создания системы противопожарной защиты является защита людей и имущества от воздействия опасных факторов пожара и (или) ограничение его последствий.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Состав и функциональные характеристики систем противопожарной защиты объектов устанавливаются соответствующими нормативными правовыми актами Кыргызской Республики и соответствующими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Автоматические системы противопожарной защиты и пожарные насосные станции должны обеспечиваться электроснабжением по </w:t>
      </w:r>
      <w:r w:rsidRPr="008658EA">
        <w:rPr>
          <w:rFonts w:ascii="Tahoma" w:eastAsia="Times New Roman" w:hAnsi="Tahoma" w:cs="Tahoma"/>
          <w:color w:val="000000"/>
          <w:sz w:val="18"/>
          <w:szCs w:val="18"/>
          <w:lang w:val="en-US" w:eastAsia="ru-RU"/>
        </w:rPr>
        <w:t>I</w:t>
      </w:r>
      <w:r w:rsidRPr="008658EA">
        <w:rPr>
          <w:rFonts w:ascii="Tahoma" w:eastAsia="Times New Roman" w:hAnsi="Tahoma" w:cs="Tahoma"/>
          <w:color w:val="000000"/>
          <w:sz w:val="18"/>
          <w:szCs w:val="18"/>
          <w:lang w:eastAsia="ru-RU"/>
        </w:rPr>
        <w:t> категории потребления.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6" w:name="st_52"/>
      <w:bookmarkEnd w:id="66"/>
      <w:r w:rsidRPr="008658EA">
        <w:rPr>
          <w:rFonts w:ascii="Tahoma" w:eastAsia="Times New Roman" w:hAnsi="Tahoma" w:cs="Tahoma"/>
          <w:b/>
          <w:bCs/>
          <w:color w:val="000000"/>
          <w:sz w:val="18"/>
          <w:szCs w:val="18"/>
          <w:lang w:eastAsia="ru-RU"/>
        </w:rPr>
        <w:t>Статья 52. Способы защиты людей и имущества от воздействия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Защита людей и имущества от воздействия опасных факторов пожара или ограничение последствий их воздействия обеспечиваются одним или несколькими из следующих способов: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применение объемно-планировочных решений и средств, обеспечивающих ограничение распространения пожара за пределы очага;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устройство эвакуационных путей, удовлетворяющих требованиям безопасной эвакуации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устройство систем автоматического обнаружения пожара (автоматических установок пожарной сигнализации), оповещения и управления эвакуацией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применение систем коллективной защиты (в том числе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и средств индивидуальной защиты людей от воздействия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устройство автоматических систем подпора воздуха, </w:t>
      </w:r>
      <w:proofErr w:type="spellStart"/>
      <w:r w:rsidRPr="008658EA">
        <w:rPr>
          <w:rFonts w:ascii="Tahoma" w:eastAsia="Times New Roman" w:hAnsi="Tahoma" w:cs="Tahoma"/>
          <w:color w:val="000000"/>
          <w:sz w:val="18"/>
          <w:szCs w:val="18"/>
          <w:lang w:eastAsia="ru-RU"/>
        </w:rPr>
        <w:t>дымозащиты</w:t>
      </w:r>
      <w:proofErr w:type="spellEnd"/>
      <w:r w:rsidRPr="008658EA">
        <w:rPr>
          <w:rFonts w:ascii="Tahoma" w:eastAsia="Times New Roman" w:hAnsi="Tahoma" w:cs="Tahoma"/>
          <w:color w:val="000000"/>
          <w:sz w:val="18"/>
          <w:szCs w:val="18"/>
          <w:lang w:eastAsia="ru-RU"/>
        </w:rPr>
        <w:t xml:space="preserve"> помещений, путей эвакуации людей и </w:t>
      </w:r>
      <w:proofErr w:type="spellStart"/>
      <w:r w:rsidRPr="008658EA">
        <w:rPr>
          <w:rFonts w:ascii="Tahoma" w:eastAsia="Times New Roman" w:hAnsi="Tahoma" w:cs="Tahoma"/>
          <w:color w:val="000000"/>
          <w:sz w:val="18"/>
          <w:szCs w:val="18"/>
          <w:lang w:eastAsia="ru-RU"/>
        </w:rPr>
        <w:t>дымоудаления</w:t>
      </w:r>
      <w:proofErr w:type="spellEnd"/>
      <w:r w:rsidRPr="008658EA">
        <w:rPr>
          <w:rFonts w:ascii="Tahoma" w:eastAsia="Times New Roman" w:hAnsi="Tahoma" w:cs="Tahoma"/>
          <w:color w:val="000000"/>
          <w:sz w:val="18"/>
          <w:szCs w:val="18"/>
          <w:lang w:eastAsia="ru-RU"/>
        </w:rPr>
        <w:t xml:space="preserve">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применение основных строительных конструкций с пределами огнестойкости и материалов с показателями пожарной опасности, соответствующими требуемой степени огнестойкости зданий (сооружений) и классу их конструктивной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применение термической защиты (огнезащиты) для повышения пределов огнестойкости несущих металлических и железобетонных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устройство аварийного слива пожароопасных жидкостей и аварийного стравливания горючих газов из аппаратуры;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10) устройство на технологическом оборудовании систем противовзрывной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11) применение первичных средств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12) применение автоматических установок пожаротушения и водяных занавесей;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13) применение негорючих, </w:t>
      </w:r>
      <w:proofErr w:type="spellStart"/>
      <w:r w:rsidRPr="008658EA">
        <w:rPr>
          <w:rFonts w:ascii="Tahoma" w:eastAsia="Times New Roman" w:hAnsi="Tahoma" w:cs="Tahoma"/>
          <w:color w:val="000000"/>
          <w:sz w:val="18"/>
          <w:szCs w:val="18"/>
          <w:lang w:eastAsia="ru-RU"/>
        </w:rPr>
        <w:t>трудногорючих</w:t>
      </w:r>
      <w:proofErr w:type="spellEnd"/>
      <w:r w:rsidRPr="008658EA">
        <w:rPr>
          <w:rFonts w:ascii="Tahoma" w:eastAsia="Times New Roman" w:hAnsi="Tahoma" w:cs="Tahoma"/>
          <w:color w:val="000000"/>
          <w:sz w:val="18"/>
          <w:szCs w:val="18"/>
          <w:lang w:eastAsia="ru-RU"/>
        </w:rPr>
        <w:t xml:space="preserve"> конструкций и отделочных материалов на путях эвакуации;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14) организация деятельности подразделений уполномоченного органа по обеспечению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7" w:name="st_53"/>
      <w:bookmarkEnd w:id="67"/>
      <w:r w:rsidRPr="008658EA">
        <w:rPr>
          <w:rFonts w:ascii="Tahoma" w:eastAsia="Times New Roman" w:hAnsi="Tahoma" w:cs="Tahoma"/>
          <w:b/>
          <w:bCs/>
          <w:color w:val="000000"/>
          <w:sz w:val="18"/>
          <w:szCs w:val="18"/>
          <w:lang w:eastAsia="ru-RU"/>
        </w:rPr>
        <w:t>Статья 53. Пути эвакуации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Каждое здание или сооружение должно иметь объемно-планировочное решение и конструктивное исполнение путей эвакуации, обеспечивающих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Для обеспечения безопасной эвакуации людей необходимо: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установить необходимое количество, размеры и соответствующее конструктивное исполнение эвакуационных и аварийных путей и выходов;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обеспечить беспрепятственное движение людей по путям эвакуации и через эвакуационные выходы;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организовать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время, необходимое для эвакуации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Конкретные требования по количеству и размерам эвакуационных (аварийных) путей и выходов определяются расчетами соответствующих строительных норм и правил (межгосударственных), национальных стандартов, утвержденных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8" w:name="st_54"/>
      <w:bookmarkEnd w:id="68"/>
      <w:r w:rsidRPr="008658EA">
        <w:rPr>
          <w:rFonts w:ascii="Tahoma" w:eastAsia="Times New Roman" w:hAnsi="Tahoma" w:cs="Tahoma"/>
          <w:b/>
          <w:bCs/>
          <w:color w:val="000000"/>
          <w:sz w:val="18"/>
          <w:szCs w:val="18"/>
          <w:lang w:eastAsia="ru-RU"/>
        </w:rPr>
        <w:lastRenderedPageBreak/>
        <w:t>Статья 54. Система обнаружения пожара, оповещения и управления эвакуацией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Система обнаружения пожара (установки и системы пожарной сигнализации), оповещения и управления эвакуацией людей при пожаре должна обеспечивать автоматическое обнаружение пожара за время, необходимое для включения систем оповещения о пожаре, с целью организации безопасной (с учетом допустимого пожарного риска) эвакуации людей в условиях конкретного объекта.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Автоматические системы обнаружения и тушения пожаров, смонтированные на объектах хозяйствования независимо от функционального назначения и форм собственности, должны подключаться к центральному пункту связи (службы "101") уполномоченного государственного органа по обеспечению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Перечень объектов, подлежащих обязательному оборудованию автоматическими системами обнаружения пожара, оповещения и управления эвакуацией людей при пожаре, а также требования по их монтажу определяются Правительством Кыргызской Республики, а также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69" w:name="st_55"/>
      <w:bookmarkEnd w:id="69"/>
      <w:r w:rsidRPr="008658EA">
        <w:rPr>
          <w:rFonts w:ascii="Tahoma" w:eastAsia="Times New Roman" w:hAnsi="Tahoma" w:cs="Tahoma"/>
          <w:b/>
          <w:bCs/>
          <w:color w:val="000000"/>
          <w:sz w:val="18"/>
          <w:szCs w:val="18"/>
          <w:lang w:eastAsia="ru-RU"/>
        </w:rPr>
        <w:t>Статья 55. Системы коллективной защиты и средства индивидуальной защиты людей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Системы коллективной защиты людей должны обеспечивать их безопасность в течение всей продолжительности пожара или времени, необходимого для эвакуации людей в </w:t>
      </w:r>
      <w:proofErr w:type="spellStart"/>
      <w:r w:rsidRPr="008658EA">
        <w:rPr>
          <w:rFonts w:ascii="Tahoma" w:eastAsia="Times New Roman" w:hAnsi="Tahoma" w:cs="Tahoma"/>
          <w:color w:val="000000"/>
          <w:sz w:val="18"/>
          <w:szCs w:val="18"/>
          <w:lang w:eastAsia="ru-RU"/>
        </w:rPr>
        <w:t>пожаробезопасную</w:t>
      </w:r>
      <w:proofErr w:type="spellEnd"/>
      <w:r w:rsidRPr="008658EA">
        <w:rPr>
          <w:rFonts w:ascii="Tahoma" w:eastAsia="Times New Roman" w:hAnsi="Tahoma" w:cs="Tahoma"/>
          <w:color w:val="000000"/>
          <w:sz w:val="18"/>
          <w:szCs w:val="18"/>
          <w:lang w:eastAsia="ru-RU"/>
        </w:rPr>
        <w:t xml:space="preserve"> зону. </w:t>
      </w:r>
      <w:proofErr w:type="gramStart"/>
      <w:r w:rsidRPr="008658EA">
        <w:rPr>
          <w:rFonts w:ascii="Tahoma" w:eastAsia="Times New Roman" w:hAnsi="Tahoma" w:cs="Tahoma"/>
          <w:color w:val="000000"/>
          <w:sz w:val="18"/>
          <w:szCs w:val="18"/>
          <w:lang w:eastAsia="ru-RU"/>
        </w:rPr>
        <w:t xml:space="preserve">В этом случае безопасность людей должна достигаться посредством объемно-планировочных и конструктивных решений </w:t>
      </w:r>
      <w:proofErr w:type="spellStart"/>
      <w:r w:rsidRPr="008658EA">
        <w:rPr>
          <w:rFonts w:ascii="Tahoma" w:eastAsia="Times New Roman" w:hAnsi="Tahoma" w:cs="Tahoma"/>
          <w:color w:val="000000"/>
          <w:sz w:val="18"/>
          <w:szCs w:val="18"/>
          <w:lang w:eastAsia="ru-RU"/>
        </w:rPr>
        <w:t>пожаробезопасных</w:t>
      </w:r>
      <w:proofErr w:type="spellEnd"/>
      <w:r w:rsidRPr="008658EA">
        <w:rPr>
          <w:rFonts w:ascii="Tahoma" w:eastAsia="Times New Roman" w:hAnsi="Tahoma" w:cs="Tahoma"/>
          <w:color w:val="000000"/>
          <w:sz w:val="18"/>
          <w:szCs w:val="18"/>
          <w:lang w:eastAsia="ru-RU"/>
        </w:rPr>
        <w:t xml:space="preserve"> зон в зданиях и сооружениях (в том числе посредством устройства лестничных клеток, сообщающихся с этажом здания через наружную воздушную зону),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Средства индивидуальной защиты людей (в том числе для защиты органов зрения и дыхания) должны обеспечивать их безопасность в течение времени, необходимого для эвакуации людей в </w:t>
      </w:r>
      <w:proofErr w:type="spellStart"/>
      <w:r w:rsidRPr="008658EA">
        <w:rPr>
          <w:rFonts w:ascii="Tahoma" w:eastAsia="Times New Roman" w:hAnsi="Tahoma" w:cs="Tahoma"/>
          <w:color w:val="000000"/>
          <w:sz w:val="18"/>
          <w:szCs w:val="18"/>
          <w:lang w:eastAsia="ru-RU"/>
        </w:rPr>
        <w:t>пожаробезопасную</w:t>
      </w:r>
      <w:proofErr w:type="spellEnd"/>
      <w:r w:rsidRPr="008658EA">
        <w:rPr>
          <w:rFonts w:ascii="Tahoma" w:eastAsia="Times New Roman" w:hAnsi="Tahoma" w:cs="Tahoma"/>
          <w:color w:val="000000"/>
          <w:sz w:val="18"/>
          <w:szCs w:val="18"/>
          <w:lang w:eastAsia="ru-RU"/>
        </w:rPr>
        <w:t xml:space="preserve">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0" w:name="st_56"/>
      <w:bookmarkEnd w:id="70"/>
      <w:r w:rsidRPr="008658EA">
        <w:rPr>
          <w:rFonts w:ascii="Tahoma" w:eastAsia="Times New Roman" w:hAnsi="Tahoma" w:cs="Tahoma"/>
          <w:b/>
          <w:bCs/>
          <w:color w:val="000000"/>
          <w:sz w:val="18"/>
          <w:szCs w:val="18"/>
          <w:lang w:eastAsia="ru-RU"/>
        </w:rPr>
        <w:t xml:space="preserve">Статья 56. Система </w:t>
      </w:r>
      <w:proofErr w:type="spellStart"/>
      <w:r w:rsidRPr="008658EA">
        <w:rPr>
          <w:rFonts w:ascii="Tahoma" w:eastAsia="Times New Roman" w:hAnsi="Tahoma" w:cs="Tahoma"/>
          <w:b/>
          <w:bCs/>
          <w:color w:val="000000"/>
          <w:sz w:val="18"/>
          <w:szCs w:val="18"/>
          <w:lang w:eastAsia="ru-RU"/>
        </w:rPr>
        <w:t>противодымной</w:t>
      </w:r>
      <w:proofErr w:type="spellEnd"/>
      <w:r w:rsidRPr="008658EA">
        <w:rPr>
          <w:rFonts w:ascii="Tahoma" w:eastAsia="Times New Roman" w:hAnsi="Tahoma" w:cs="Tahoma"/>
          <w:b/>
          <w:bCs/>
          <w:color w:val="000000"/>
          <w:sz w:val="18"/>
          <w:szCs w:val="18"/>
          <w:lang w:eastAsia="ru-RU"/>
        </w:rPr>
        <w:t xml:space="preserve">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Система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здания или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зависимости от объемно-планировочных и конструктивных решений системы приточно-вытяжной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зданий и сооружений должны выполняться с естественным или механическим побуждением. Независимо от способа побуждений система приточно-вытяжной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должна иметь автоматический и дистанционный ручной запуск исполнительных механизмов и устройств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Объемно-планировочные решения зданий и сооружений должны исключать возможность распространения продуктов горения за пределы помещения пожара, пожарного отсека и (или) секции.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зависимости от функционального назначения и объемно-планировочных и конструктивных решений зданий и сооружений в них должна быть предусмотрена приточно-вытяжная или вытяжная система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не допускается.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Вытяжная </w:t>
      </w:r>
      <w:proofErr w:type="spellStart"/>
      <w:r w:rsidRPr="008658EA">
        <w:rPr>
          <w:rFonts w:ascii="Tahoma" w:eastAsia="Times New Roman" w:hAnsi="Tahoma" w:cs="Tahoma"/>
          <w:color w:val="000000"/>
          <w:sz w:val="18"/>
          <w:szCs w:val="18"/>
          <w:lang w:eastAsia="ru-RU"/>
        </w:rPr>
        <w:t>противодымная</w:t>
      </w:r>
      <w:proofErr w:type="spellEnd"/>
      <w:r w:rsidRPr="008658EA">
        <w:rPr>
          <w:rFonts w:ascii="Tahoma" w:eastAsia="Times New Roman" w:hAnsi="Tahoma" w:cs="Tahoma"/>
          <w:color w:val="000000"/>
          <w:sz w:val="18"/>
          <w:szCs w:val="18"/>
          <w:lang w:eastAsia="ru-RU"/>
        </w:rPr>
        <w:t xml:space="preserve">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Приточная вентиляция системы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зданий и сооружений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w:t>
      </w:r>
      <w:proofErr w:type="gramStart"/>
      <w:r w:rsidRPr="008658EA">
        <w:rPr>
          <w:rFonts w:ascii="Tahoma" w:eastAsia="Times New Roman" w:hAnsi="Tahoma" w:cs="Tahoma"/>
          <w:color w:val="000000"/>
          <w:sz w:val="18"/>
          <w:szCs w:val="18"/>
          <w:lang w:eastAsia="ru-RU"/>
        </w:rPr>
        <w:t>тамбур-шлюзах</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Конструктивное исполнение и характеристики элементов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зданий и сооружений в зависимости от целей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должны обеспечивать исправную работу систем приточно-вытяжной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в течение времени, необходимого для эвакуации людей в безопасную зону, или в течение всей продолжительности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Автоматический привод исполнительных механизмов и устройств систем приточно-вытяжной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зданий и сооружений должен осуществляться при срабатывании автоматической пожарной сигнализации или автоматических установок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Дистанционно-ручной привод исполнительных механизмов и устройств систем приточно-вытяжной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При включении систем приточно-вытяжной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зданий и сооружений при пожаре должно осуществляться обязательное отключение систем </w:t>
      </w:r>
      <w:proofErr w:type="spellStart"/>
      <w:r w:rsidRPr="008658EA">
        <w:rPr>
          <w:rFonts w:ascii="Tahoma" w:eastAsia="Times New Roman" w:hAnsi="Tahoma" w:cs="Tahoma"/>
          <w:color w:val="000000"/>
          <w:sz w:val="18"/>
          <w:szCs w:val="18"/>
          <w:lang w:eastAsia="ru-RU"/>
        </w:rPr>
        <w:t>общеобменной</w:t>
      </w:r>
      <w:proofErr w:type="spellEnd"/>
      <w:r w:rsidRPr="008658EA">
        <w:rPr>
          <w:rFonts w:ascii="Tahoma" w:eastAsia="Times New Roman" w:hAnsi="Tahoma" w:cs="Tahoma"/>
          <w:color w:val="000000"/>
          <w:sz w:val="18"/>
          <w:szCs w:val="18"/>
          <w:lang w:eastAsia="ru-RU"/>
        </w:rPr>
        <w:t xml:space="preserve"> и технологической вентиляции и кондиционирования воздуха.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Одновременная работа автоматических установок аэрозольного, порошкового или газового пожаротушения и систем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в помещении пожара не допускается.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 xml:space="preserve">2. Требования к составу, конструктивному исполнению, особенностям использования и последовательности включения элементов системы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зданий и сооружений в зависимости от их функционального назначения и архитектурно-</w:t>
      </w:r>
      <w:proofErr w:type="gramStart"/>
      <w:r w:rsidRPr="008658EA">
        <w:rPr>
          <w:rFonts w:ascii="Tahoma" w:eastAsia="Times New Roman" w:hAnsi="Tahoma" w:cs="Tahoma"/>
          <w:color w:val="000000"/>
          <w:sz w:val="18"/>
          <w:szCs w:val="18"/>
          <w:lang w:eastAsia="ru-RU"/>
        </w:rPr>
        <w:t>планировочных решений</w:t>
      </w:r>
      <w:proofErr w:type="gramEnd"/>
      <w:r w:rsidRPr="008658EA">
        <w:rPr>
          <w:rFonts w:ascii="Tahoma" w:eastAsia="Times New Roman" w:hAnsi="Tahoma" w:cs="Tahoma"/>
          <w:color w:val="000000"/>
          <w:sz w:val="18"/>
          <w:szCs w:val="18"/>
          <w:lang w:eastAsia="ru-RU"/>
        </w:rPr>
        <w:t xml:space="preserve"> определяются заданием на проектирование в соответствии с настоящим Законом, нормативными правовыми актами Кыргызской Республики по пожарной безопасности и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1" w:name="st_57"/>
      <w:bookmarkEnd w:id="71"/>
      <w:r w:rsidRPr="008658EA">
        <w:rPr>
          <w:rFonts w:ascii="Tahoma" w:eastAsia="Times New Roman" w:hAnsi="Tahoma" w:cs="Tahoma"/>
          <w:b/>
          <w:bCs/>
          <w:color w:val="000000"/>
          <w:sz w:val="18"/>
          <w:szCs w:val="18"/>
          <w:lang w:eastAsia="ru-RU"/>
        </w:rPr>
        <w:t>Статья 57. Огнестойкость и пожарная опасность зданий и сооружений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В зданиях и сооружениях должны применяться основные строительные конструкции с пределами огнестойкости и классами пожарной опасности и строительные материалы с показателями пожарной опасности, соответствующими требуемой степени огнестойкости зданий и сооружений и классу их конструктивной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Требуемая степень огнестойкости зданий, сооружений и класс их конструктивной пожарной опасности определены в статье 75 настоящего Закона.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2" w:name="st_58"/>
      <w:bookmarkEnd w:id="72"/>
      <w:r w:rsidRPr="008658EA">
        <w:rPr>
          <w:rFonts w:ascii="Tahoma" w:eastAsia="Times New Roman" w:hAnsi="Tahoma" w:cs="Tahoma"/>
          <w:b/>
          <w:bCs/>
          <w:color w:val="000000"/>
          <w:sz w:val="18"/>
          <w:szCs w:val="18"/>
          <w:lang w:eastAsia="ru-RU"/>
        </w:rPr>
        <w:t>Статья 58. Огнестойкость и пожарная опасность строительных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Требуемые пределы огнестойкости строительных конструкций должны соответствовать требуемой степени огнестойкости зданий и сооружений в соответствии с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3" w:name="st_59"/>
      <w:bookmarkEnd w:id="73"/>
      <w:r w:rsidRPr="008658EA">
        <w:rPr>
          <w:rFonts w:ascii="Tahoma" w:eastAsia="Times New Roman" w:hAnsi="Tahoma" w:cs="Tahoma"/>
          <w:b/>
          <w:bCs/>
          <w:color w:val="000000"/>
          <w:sz w:val="18"/>
          <w:szCs w:val="18"/>
          <w:lang w:eastAsia="ru-RU"/>
        </w:rPr>
        <w:t>Статья 59. Ограничение распространения пожара за пределы очага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Ограничение распространения пожара за пределы очага должно обеспечиваться одним или несколькими из следующих способов: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spellStart"/>
      <w:r w:rsidRPr="008658EA">
        <w:rPr>
          <w:rFonts w:ascii="Tahoma" w:eastAsia="Times New Roman" w:hAnsi="Tahoma" w:cs="Tahoma"/>
          <w:color w:val="000000"/>
          <w:sz w:val="18"/>
          <w:szCs w:val="18"/>
          <w:lang w:eastAsia="ru-RU"/>
        </w:rPr>
        <w:t>предусмотрение</w:t>
      </w:r>
      <w:proofErr w:type="spellEnd"/>
      <w:r w:rsidRPr="008658EA">
        <w:rPr>
          <w:rFonts w:ascii="Tahoma" w:eastAsia="Times New Roman" w:hAnsi="Tahoma" w:cs="Tahoma"/>
          <w:color w:val="000000"/>
          <w:sz w:val="18"/>
          <w:szCs w:val="18"/>
          <w:lang w:eastAsia="ru-RU"/>
        </w:rPr>
        <w:t xml:space="preserve"> противопожарных разрывов между зданиями и сооружениями;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устройство противопожарных преград;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устройство пожарных отсеков и секций, а также ограничение этажности зданий и сооружений;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применение негорючих и </w:t>
      </w:r>
      <w:proofErr w:type="spellStart"/>
      <w:r w:rsidRPr="008658EA">
        <w:rPr>
          <w:rFonts w:ascii="Tahoma" w:eastAsia="Times New Roman" w:hAnsi="Tahoma" w:cs="Tahoma"/>
          <w:color w:val="000000"/>
          <w:sz w:val="18"/>
          <w:szCs w:val="18"/>
          <w:lang w:eastAsia="ru-RU"/>
        </w:rPr>
        <w:t>трудногорючих</w:t>
      </w:r>
      <w:proofErr w:type="spellEnd"/>
      <w:r w:rsidRPr="008658EA">
        <w:rPr>
          <w:rFonts w:ascii="Tahoma" w:eastAsia="Times New Roman" w:hAnsi="Tahoma" w:cs="Tahoma"/>
          <w:color w:val="000000"/>
          <w:sz w:val="18"/>
          <w:szCs w:val="18"/>
          <w:lang w:eastAsia="ru-RU"/>
        </w:rPr>
        <w:t xml:space="preserve"> конструкций, отделочных, утеплительных и облицовочных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применение автоматических систем обнаружения и тушения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применение устройств аварийного отключения и переключение установок и коммуникаций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применение средств, предотвращающих или ограничивающих разлив и растекание жидкостей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8) применение </w:t>
      </w:r>
      <w:proofErr w:type="spellStart"/>
      <w:r w:rsidRPr="008658EA">
        <w:rPr>
          <w:rFonts w:ascii="Tahoma" w:eastAsia="Times New Roman" w:hAnsi="Tahoma" w:cs="Tahoma"/>
          <w:color w:val="000000"/>
          <w:sz w:val="18"/>
          <w:szCs w:val="18"/>
          <w:lang w:eastAsia="ru-RU"/>
        </w:rPr>
        <w:t>огнепреграждающих</w:t>
      </w:r>
      <w:proofErr w:type="spellEnd"/>
      <w:r w:rsidRPr="008658EA">
        <w:rPr>
          <w:rFonts w:ascii="Tahoma" w:eastAsia="Times New Roman" w:hAnsi="Tahoma" w:cs="Tahoma"/>
          <w:color w:val="000000"/>
          <w:sz w:val="18"/>
          <w:szCs w:val="18"/>
          <w:lang w:eastAsia="ru-RU"/>
        </w:rPr>
        <w:t xml:space="preserve"> устройств в оборудовании.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4" w:name="st_60"/>
      <w:bookmarkEnd w:id="74"/>
      <w:r w:rsidRPr="008658EA">
        <w:rPr>
          <w:rFonts w:ascii="Tahoma" w:eastAsia="Times New Roman" w:hAnsi="Tahoma" w:cs="Tahoma"/>
          <w:b/>
          <w:bCs/>
          <w:color w:val="000000"/>
          <w:sz w:val="18"/>
          <w:szCs w:val="18"/>
          <w:lang w:eastAsia="ru-RU"/>
        </w:rPr>
        <w:t>Статья 60. Первичные средства пожаротушения в зданиях и сооружениях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Здания и сооружения должны быть обеспечены первичными средствами пожаротушения согласно нормам </w:t>
      </w:r>
      <w:proofErr w:type="spellStart"/>
      <w:r w:rsidRPr="008658EA">
        <w:rPr>
          <w:rFonts w:ascii="Tahoma" w:eastAsia="Times New Roman" w:hAnsi="Tahoma" w:cs="Tahoma"/>
          <w:color w:val="000000"/>
          <w:sz w:val="18"/>
          <w:szCs w:val="18"/>
          <w:lang w:eastAsia="ru-RU"/>
        </w:rPr>
        <w:t>положенности</w:t>
      </w:r>
      <w:proofErr w:type="spellEnd"/>
      <w:r w:rsidRPr="008658EA">
        <w:rPr>
          <w:rFonts w:ascii="Tahoma" w:eastAsia="Times New Roman" w:hAnsi="Tahoma" w:cs="Tahoma"/>
          <w:color w:val="000000"/>
          <w:sz w:val="18"/>
          <w:szCs w:val="18"/>
          <w:lang w:eastAsia="ru-RU"/>
        </w:rPr>
        <w:t xml:space="preserve"> и </w:t>
      </w:r>
      <w:proofErr w:type="gramStart"/>
      <w:r w:rsidRPr="008658EA">
        <w:rPr>
          <w:rFonts w:ascii="Tahoma" w:eastAsia="Times New Roman" w:hAnsi="Tahoma" w:cs="Tahoma"/>
          <w:color w:val="000000"/>
          <w:sz w:val="18"/>
          <w:szCs w:val="18"/>
          <w:lang w:eastAsia="ru-RU"/>
        </w:rPr>
        <w:t>иметь</w:t>
      </w:r>
      <w:proofErr w:type="gramEnd"/>
      <w:r w:rsidRPr="008658EA">
        <w:rPr>
          <w:rFonts w:ascii="Tahoma" w:eastAsia="Times New Roman" w:hAnsi="Tahoma" w:cs="Tahoma"/>
          <w:color w:val="000000"/>
          <w:sz w:val="18"/>
          <w:szCs w:val="18"/>
          <w:lang w:eastAsia="ru-RU"/>
        </w:rPr>
        <w:t xml:space="preserve"> свободный доступ для их применения.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Номенклатура, количество и места размещения первичных средств пожаротушения в зданиях и сооружениях определяются в зависимости от вида горючего материала, объемно-планировочных решений здания или сооружения, параметров окружающей среды и мест размещения обслуживающего персонала и устанавливаются соответствующими нормативными правовыми актами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При этом система противопожарной защиты здания, сооружения (в том числе система обнаружения и тушения пожара, пути эвакуации людей и система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должна обеспечивать возможность безопасной эвакуации обслуживающего персонала, участвующего в тушении пожара первичными средствами пожаротушения, в безопасную зону в случае отказа первичных средств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5" w:name="st_61"/>
      <w:bookmarkEnd w:id="75"/>
      <w:r w:rsidRPr="008658EA">
        <w:rPr>
          <w:rFonts w:ascii="Tahoma" w:eastAsia="Times New Roman" w:hAnsi="Tahoma" w:cs="Tahoma"/>
          <w:b/>
          <w:bCs/>
          <w:color w:val="000000"/>
          <w:sz w:val="18"/>
          <w:szCs w:val="18"/>
          <w:lang w:eastAsia="ru-RU"/>
        </w:rPr>
        <w:t>Статья 61. Автоматические установки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Автоматические установки пожаротушения должны обеспечивать достижение одной или нескольких из следующих целей: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ликвидация пожара в помещении (здании) до возникновения критических значений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ликвидация пожара в помещении (здании) до наступления пределов огнестойкости строительных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ликвидация пожара в помещении (здании) до наступления максимально допустимого ущерба защищаемому имуществу;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ликвидация пожара в помещении (здании) до наступления опасности разрушения технологических аппаратов (установок);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отключение сетей электроснабжения, газоснабжения, горячего водоснабжения, водяного отопления, а также включение аварийного освещения в жилых домах и общественных зданиях.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gramStart"/>
      <w:r w:rsidRPr="008658EA">
        <w:rPr>
          <w:rFonts w:ascii="Tahoma" w:eastAsia="Times New Roman" w:hAnsi="Tahoma" w:cs="Tahoma"/>
          <w:color w:val="000000"/>
          <w:sz w:val="18"/>
          <w:szCs w:val="18"/>
          <w:lang w:eastAsia="ru-RU"/>
        </w:rPr>
        <w:t>Перечень зданий, сооружений, помещений и оборудования, подлежащих защите автоматическими установками пожаротушения, тип автоматической установки пожаротушения, вид огнетушащего вещества, способ его подачи в очаг пожара и требования по их монтажу определяются соответствующим нормативным правовым актом Кыргызской Республики и строительными нормами и правилами в зависимости от объемно-планировочных решений, функционального назначения объекта защиты и параметров окружающей среды.</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6" w:name="st_62"/>
      <w:bookmarkEnd w:id="76"/>
      <w:r w:rsidRPr="008658EA">
        <w:rPr>
          <w:rFonts w:ascii="Tahoma" w:eastAsia="Times New Roman" w:hAnsi="Tahoma" w:cs="Tahoma"/>
          <w:b/>
          <w:bCs/>
          <w:color w:val="000000"/>
          <w:sz w:val="18"/>
          <w:szCs w:val="18"/>
          <w:lang w:eastAsia="ru-RU"/>
        </w:rPr>
        <w:t>Статья 62. Источники противопожарного водоснабжения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1. Здания и сооружения, а также территории организаций и населенных пунктов должны иметь источники противопожарного водоснабжения для тушения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 (в том числе питьевой, хозяйственно-питьевой, хозяйственный и противопожарный).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Каждый проектируемый объект должен иметь привязку к существующему противопожарному </w:t>
      </w:r>
      <w:proofErr w:type="spellStart"/>
      <w:r w:rsidRPr="008658EA">
        <w:rPr>
          <w:rFonts w:ascii="Tahoma" w:eastAsia="Times New Roman" w:hAnsi="Tahoma" w:cs="Tahoma"/>
          <w:color w:val="000000"/>
          <w:sz w:val="18"/>
          <w:szCs w:val="18"/>
          <w:lang w:eastAsia="ru-RU"/>
        </w:rPr>
        <w:t>водоисточнику</w:t>
      </w:r>
      <w:proofErr w:type="spellEnd"/>
      <w:r w:rsidRPr="008658EA">
        <w:rPr>
          <w:rFonts w:ascii="Tahoma" w:eastAsia="Times New Roman" w:hAnsi="Tahoma" w:cs="Tahoma"/>
          <w:color w:val="000000"/>
          <w:sz w:val="18"/>
          <w:szCs w:val="18"/>
          <w:lang w:eastAsia="ru-RU"/>
        </w:rPr>
        <w:t xml:space="preserve"> (пожарному гидранту), расположенному на расстоянии не более 200 м, или к новому проектируемому гидранту в соответствии с частью 2 </w:t>
      </w:r>
      <w:hyperlink r:id="rId8" w:anchor="unknown" w:history="1">
        <w:r w:rsidRPr="008658EA">
          <w:rPr>
            <w:rFonts w:ascii="Tahoma" w:eastAsia="Times New Roman" w:hAnsi="Tahoma" w:cs="Tahoma"/>
            <w:color w:val="000000"/>
            <w:sz w:val="18"/>
            <w:szCs w:val="18"/>
            <w:lang w:eastAsia="ru-RU"/>
          </w:rPr>
          <w:t>статьи 80</w:t>
        </w:r>
      </w:hyperlink>
      <w:r w:rsidRPr="008658EA">
        <w:rPr>
          <w:rFonts w:ascii="Tahoma" w:eastAsia="Times New Roman" w:hAnsi="Tahoma" w:cs="Tahoma"/>
          <w:color w:val="000000"/>
          <w:sz w:val="18"/>
          <w:szCs w:val="18"/>
          <w:lang w:eastAsia="ru-RU"/>
        </w:rPr>
        <w:t> настоящего Закона.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Необходимо предусмотреть возможность подъезда (специальный пирс) пожарных автомобилей к рекам, озерам, водохранилищам, пруду и другим водным артериям.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нормативными правовыми актами Кыргызской Республики по пожарной безопасности и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77" w:name="st_63"/>
      <w:bookmarkEnd w:id="77"/>
      <w:r w:rsidRPr="008658EA">
        <w:rPr>
          <w:rFonts w:ascii="Tahoma" w:eastAsia="Times New Roman" w:hAnsi="Tahoma" w:cs="Tahoma"/>
          <w:b/>
          <w:bCs/>
          <w:color w:val="000000"/>
          <w:sz w:val="18"/>
          <w:szCs w:val="18"/>
          <w:lang w:eastAsia="ru-RU"/>
        </w:rPr>
        <w:t>Статья 63. Первичные меры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Первичные меры пожарной безопасности включают в себя: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реализацию выполнения требований законодательства в области пожарной безопасности всеми юридическими и физическими лицами, органами местного самоуправления, хозяйствующими субъектами, собственниками объектов (жилья) по решению вопросов организационно-правового, финансового, материально-технического обеспечения пожарной безопасности объектов хозяйствования независимо от форм собственности;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разработку и осуществление мероприятий по обеспечению пожарной безопасности государственных, муниципальных и частных объектов (жилья),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зданий и объектов хозяйствования независимо от форм собственности;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разработку и организацию выполнения целевых программ по вопросам обеспечения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разработку плана привлечения сил и сре</w:t>
      </w:r>
      <w:proofErr w:type="gramStart"/>
      <w:r w:rsidRPr="008658EA">
        <w:rPr>
          <w:rFonts w:ascii="Tahoma" w:eastAsia="Times New Roman" w:hAnsi="Tahoma" w:cs="Tahoma"/>
          <w:color w:val="000000"/>
          <w:sz w:val="18"/>
          <w:szCs w:val="18"/>
          <w:lang w:eastAsia="ru-RU"/>
        </w:rPr>
        <w:t>дств дл</w:t>
      </w:r>
      <w:proofErr w:type="gramEnd"/>
      <w:r w:rsidRPr="008658EA">
        <w:rPr>
          <w:rFonts w:ascii="Tahoma" w:eastAsia="Times New Roman" w:hAnsi="Tahoma" w:cs="Tahoma"/>
          <w:color w:val="000000"/>
          <w:sz w:val="18"/>
          <w:szCs w:val="18"/>
          <w:lang w:eastAsia="ru-RU"/>
        </w:rPr>
        <w:t>я тушения пожара и проведения аварийно-спасательных работ на территории населенных пунктов объектов хозяйствования независимо от форм собственности и контроль за его исполнением;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разработку расчета сил, сре</w:t>
      </w:r>
      <w:proofErr w:type="gramStart"/>
      <w:r w:rsidRPr="008658EA">
        <w:rPr>
          <w:rFonts w:ascii="Tahoma" w:eastAsia="Times New Roman" w:hAnsi="Tahoma" w:cs="Tahoma"/>
          <w:color w:val="000000"/>
          <w:sz w:val="18"/>
          <w:szCs w:val="18"/>
          <w:lang w:eastAsia="ru-RU"/>
        </w:rPr>
        <w:t>дств дл</w:t>
      </w:r>
      <w:proofErr w:type="gramEnd"/>
      <w:r w:rsidRPr="008658EA">
        <w:rPr>
          <w:rFonts w:ascii="Tahoma" w:eastAsia="Times New Roman" w:hAnsi="Tahoma" w:cs="Tahoma"/>
          <w:color w:val="000000"/>
          <w:sz w:val="18"/>
          <w:szCs w:val="18"/>
          <w:lang w:eastAsia="ru-RU"/>
        </w:rPr>
        <w:t>я тушения пожара и проведения аварийно-спасательных работ лицами, собственником объектов хозяйствования, по согласованию с уполномоченным государственным органом по обеспечению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установление особого противопожарного режима на объектах хозяйствования независимо от форм собственности, а также дополнительных требований пожарной безопасности на время его действия;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обеспечение беспрепятственного проезда пожарной техники к месту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обеспечение связи и оповещения людей о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78" w:name="r2"/>
      <w:bookmarkEnd w:id="78"/>
      <w:r w:rsidRPr="008658EA">
        <w:rPr>
          <w:rFonts w:ascii="Tahoma" w:eastAsia="Times New Roman" w:hAnsi="Tahoma" w:cs="Tahoma"/>
          <w:b/>
          <w:bCs/>
          <w:color w:val="000000"/>
          <w:sz w:val="18"/>
          <w:szCs w:val="18"/>
          <w:lang w:eastAsia="ru-RU"/>
        </w:rPr>
        <w:t>РАЗДЕЛ </w:t>
      </w:r>
      <w:r w:rsidRPr="008658EA">
        <w:rPr>
          <w:rFonts w:ascii="Tahoma" w:eastAsia="Times New Roman" w:hAnsi="Tahoma" w:cs="Tahoma"/>
          <w:b/>
          <w:bCs/>
          <w:color w:val="000000"/>
          <w:sz w:val="18"/>
          <w:szCs w:val="18"/>
          <w:lang w:val="en-US" w:eastAsia="ru-RU"/>
        </w:rPr>
        <w:t>II</w:t>
      </w:r>
      <w:r w:rsidRPr="008658EA">
        <w:rPr>
          <w:rFonts w:ascii="Tahoma" w:eastAsia="Times New Roman" w:hAnsi="Tahoma" w:cs="Tahoma"/>
          <w:b/>
          <w:bCs/>
          <w:color w:val="000000"/>
          <w:sz w:val="18"/>
          <w:szCs w:val="18"/>
          <w:lang w:eastAsia="ru-RU"/>
        </w:rPr>
        <w:t>. ТРЕБОВАНИЯ ПОЖАРНОЙ БЕЗОПАСНОСТИ ПРИ ПРОЕКТИРОВАНИИ ГОРОДСКИХ И СЕЛЬСКИХ НАСЕЛЕННЫХ ПУНКТОВ</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79" w:name="g15"/>
      <w:bookmarkEnd w:id="79"/>
      <w:r w:rsidRPr="008658EA">
        <w:rPr>
          <w:rFonts w:ascii="Tahoma" w:eastAsia="Times New Roman" w:hAnsi="Tahoma" w:cs="Tahoma"/>
          <w:b/>
          <w:bCs/>
          <w:color w:val="000000"/>
          <w:sz w:val="18"/>
          <w:szCs w:val="18"/>
          <w:lang w:eastAsia="ru-RU"/>
        </w:rPr>
        <w:t xml:space="preserve">Глава 15. Требования пожарной безопасности </w:t>
      </w:r>
      <w:proofErr w:type="gramStart"/>
      <w:r w:rsidRPr="008658EA">
        <w:rPr>
          <w:rFonts w:ascii="Tahoma" w:eastAsia="Times New Roman" w:hAnsi="Tahoma" w:cs="Tahoma"/>
          <w:b/>
          <w:bCs/>
          <w:color w:val="000000"/>
          <w:sz w:val="18"/>
          <w:szCs w:val="18"/>
          <w:lang w:eastAsia="ru-RU"/>
        </w:rPr>
        <w:t>при</w:t>
      </w:r>
      <w:proofErr w:type="gramEnd"/>
      <w:r w:rsidRPr="008658EA">
        <w:rPr>
          <w:rFonts w:ascii="Tahoma" w:eastAsia="Times New Roman" w:hAnsi="Tahoma" w:cs="Tahoma"/>
          <w:b/>
          <w:bCs/>
          <w:color w:val="000000"/>
          <w:sz w:val="18"/>
          <w:szCs w:val="18"/>
          <w:lang w:eastAsia="ru-RU"/>
        </w:rPr>
        <w:t xml:space="preserve"> градостроительной деятельности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0" w:name="st_64"/>
      <w:bookmarkEnd w:id="80"/>
      <w:r w:rsidRPr="008658EA">
        <w:rPr>
          <w:rFonts w:ascii="Tahoma" w:eastAsia="Times New Roman" w:hAnsi="Tahoma" w:cs="Tahoma"/>
          <w:b/>
          <w:bCs/>
          <w:color w:val="000000"/>
          <w:sz w:val="18"/>
          <w:szCs w:val="18"/>
          <w:lang w:eastAsia="ru-RU"/>
        </w:rPr>
        <w:t>Статья 64. Требования к градостроительной документации при планировке территорий городских и сельских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Планировка и застройка городских и сельских населенных пунктов должны осуществляться в соответствии с градостроительной документацией, генеральными планами (проектом детальной планировки) городов и населенных пунктов, учитывающих требования настоящего Закона, строительных норм и правил и других нормативных правовых актов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Состав и функциональные характеристики систем обеспечения пожарной безопасности городских и сельских населенных пунктов должны входить в проектную документацию в виде раздела "Перечень мероприятий по обеспечению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1" w:name="st_65"/>
      <w:bookmarkEnd w:id="81"/>
      <w:r w:rsidRPr="008658EA">
        <w:rPr>
          <w:rFonts w:ascii="Tahoma" w:eastAsia="Times New Roman" w:hAnsi="Tahoma" w:cs="Tahoma"/>
          <w:b/>
          <w:bCs/>
          <w:color w:val="000000"/>
          <w:sz w:val="18"/>
          <w:szCs w:val="18"/>
          <w:lang w:eastAsia="ru-RU"/>
        </w:rPr>
        <w:t xml:space="preserve">Статья 65. Размещение </w:t>
      </w:r>
      <w:proofErr w:type="spellStart"/>
      <w:r w:rsidRPr="008658EA">
        <w:rPr>
          <w:rFonts w:ascii="Tahoma" w:eastAsia="Times New Roman" w:hAnsi="Tahoma" w:cs="Tahoma"/>
          <w:b/>
          <w:bCs/>
          <w:color w:val="000000"/>
          <w:sz w:val="18"/>
          <w:szCs w:val="18"/>
          <w:lang w:eastAsia="ru-RU"/>
        </w:rPr>
        <w:t>пожаровзрывоопасных</w:t>
      </w:r>
      <w:proofErr w:type="spellEnd"/>
      <w:r w:rsidRPr="008658EA">
        <w:rPr>
          <w:rFonts w:ascii="Tahoma" w:eastAsia="Times New Roman" w:hAnsi="Tahoma" w:cs="Tahoma"/>
          <w:b/>
          <w:bCs/>
          <w:color w:val="000000"/>
          <w:sz w:val="18"/>
          <w:szCs w:val="18"/>
          <w:lang w:eastAsia="ru-RU"/>
        </w:rPr>
        <w:t xml:space="preserve"> объектов на территории городских и сельских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658EA">
        <w:rPr>
          <w:rFonts w:ascii="Tahoma" w:eastAsia="Times New Roman" w:hAnsi="Tahoma" w:cs="Tahoma"/>
          <w:color w:val="000000"/>
          <w:sz w:val="18"/>
          <w:szCs w:val="18"/>
          <w:lang w:eastAsia="ru-RU"/>
        </w:rPr>
        <w:t>пожаровзрывоопасные</w:t>
      </w:r>
      <w:proofErr w:type="spellEnd"/>
      <w:r w:rsidRPr="008658EA">
        <w:rPr>
          <w:rFonts w:ascii="Tahoma" w:eastAsia="Times New Roman" w:hAnsi="Tahoma" w:cs="Tahoma"/>
          <w:color w:val="000000"/>
          <w:sz w:val="18"/>
          <w:szCs w:val="18"/>
          <w:lang w:eastAsia="ru-RU"/>
        </w:rPr>
        <w:t xml:space="preserve"> вещества и материалы и для которых обязательна разработка декларации о промышленной безопасности (далее - </w:t>
      </w:r>
      <w:proofErr w:type="spellStart"/>
      <w:r w:rsidRPr="008658EA">
        <w:rPr>
          <w:rFonts w:ascii="Tahoma" w:eastAsia="Times New Roman" w:hAnsi="Tahoma" w:cs="Tahoma"/>
          <w:color w:val="000000"/>
          <w:sz w:val="18"/>
          <w:szCs w:val="18"/>
          <w:lang w:eastAsia="ru-RU"/>
        </w:rPr>
        <w:t>пожаровзрывоопасные</w:t>
      </w:r>
      <w:proofErr w:type="spellEnd"/>
      <w:r w:rsidRPr="008658EA">
        <w:rPr>
          <w:rFonts w:ascii="Tahoma" w:eastAsia="Times New Roman" w:hAnsi="Tahoma" w:cs="Tahoma"/>
          <w:color w:val="000000"/>
          <w:sz w:val="18"/>
          <w:szCs w:val="18"/>
          <w:lang w:eastAsia="ru-RU"/>
        </w:rPr>
        <w:t xml:space="preserve"> объекты), должны размещаться за чертой городских и сельских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случае если это невозможно или нецелесообразно, </w:t>
      </w:r>
      <w:proofErr w:type="gramStart"/>
      <w:r w:rsidRPr="008658EA">
        <w:rPr>
          <w:rFonts w:ascii="Tahoma" w:eastAsia="Times New Roman" w:hAnsi="Tahoma" w:cs="Tahoma"/>
          <w:color w:val="000000"/>
          <w:sz w:val="18"/>
          <w:szCs w:val="18"/>
          <w:lang w:eastAsia="ru-RU"/>
        </w:rPr>
        <w:t>должны быть разработаны</w:t>
      </w:r>
      <w:proofErr w:type="gramEnd"/>
      <w:r w:rsidRPr="008658EA">
        <w:rPr>
          <w:rFonts w:ascii="Tahoma" w:eastAsia="Times New Roman" w:hAnsi="Tahoma" w:cs="Tahoma"/>
          <w:color w:val="000000"/>
          <w:sz w:val="18"/>
          <w:szCs w:val="18"/>
          <w:lang w:eastAsia="ru-RU"/>
        </w:rPr>
        <w:t xml:space="preserve"> меры по защите людей, зданий и сооружений, находящихся за территорией объекта, от воздействия опасных факторов пожара и (или) взрыва. </w:t>
      </w:r>
      <w:proofErr w:type="gramStart"/>
      <w:r w:rsidRPr="008658EA">
        <w:rPr>
          <w:rFonts w:ascii="Tahoma" w:eastAsia="Times New Roman" w:hAnsi="Tahoma" w:cs="Tahoma"/>
          <w:color w:val="000000"/>
          <w:sz w:val="18"/>
          <w:szCs w:val="18"/>
          <w:lang w:eastAsia="ru-RU"/>
        </w:rPr>
        <w:t xml:space="preserve">Иные производственные объекты, на территории которых размещены здания и сооружения категорий "А", "Б" и "В" по </w:t>
      </w:r>
      <w:r w:rsidRPr="008658EA">
        <w:rPr>
          <w:rFonts w:ascii="Tahoma" w:eastAsia="Times New Roman" w:hAnsi="Tahoma" w:cs="Tahoma"/>
          <w:color w:val="000000"/>
          <w:sz w:val="18"/>
          <w:szCs w:val="18"/>
          <w:lang w:eastAsia="ru-RU"/>
        </w:rPr>
        <w:lastRenderedPageBreak/>
        <w:t>взрывопожарной и пожарной опасности, могут размещаться как на территории, так и за чертой городских и сельских населенных пунктов.</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При размещении указанных объектов в черте городских и сельских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преобладающие направления ветров. При этом расстояние от границ участка производственного объекта до зданий классов функциональной опасности "Ф</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 "Ф4", участков дошкольных образовательных учреждений, общеобразовательных учреждений, учреждений здравоохранения и отдыха следует принимать не менее 50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Требования к размещению, расположению и выделению земельного участка под застройку, а также порядок отнесения производственных объектов к опасным производственным объектам устанавливаются нормативными правовыми актами Кыргызской Республики по пожарной безопасности, соответствующими строительными нормами и правилами, а также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gramStart"/>
      <w:r w:rsidRPr="008658EA">
        <w:rPr>
          <w:rFonts w:ascii="Tahoma" w:eastAsia="Times New Roman" w:hAnsi="Tahoma" w:cs="Tahoma"/>
          <w:color w:val="000000"/>
          <w:sz w:val="18"/>
          <w:szCs w:val="18"/>
          <w:lang w:eastAsia="ru-RU"/>
        </w:rPr>
        <w:t>При делении городских и сельских населенных пунктов на территориальные зоны должны соблюдаться требования пожарной безопасности по их размещению, а также и расстояния между жилыми, общественными, производственными зонами, зонами инженерной и транспортной инфраструктуры, зонами сельскохозяйственного использования, зонами рекреационного назначения, зонами особо охраняемых территорий, зонами специального назначения, размещения военных объектов и иными видами территориальных зон, предусмотренные соответствующими стандартами, утвержденными в установленном порядке</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gramStart"/>
      <w:r w:rsidRPr="008658EA">
        <w:rPr>
          <w:rFonts w:ascii="Tahoma" w:eastAsia="Times New Roman" w:hAnsi="Tahoma" w:cs="Tahoma"/>
          <w:color w:val="000000"/>
          <w:sz w:val="18"/>
          <w:szCs w:val="18"/>
          <w:lang w:eastAsia="ru-RU"/>
        </w:rPr>
        <w:t>В пределах жилой, общественно-деловой и рекреационной зон сельских и городских населенных пунктов допускается размещение производственных объектов, на территории которых нет зданий и сооружений категорий "А", "Б" и "В" по взрывопожарной и пожарной опасности.</w:t>
      </w:r>
      <w:proofErr w:type="gramEnd"/>
      <w:r w:rsidRPr="008658EA">
        <w:rPr>
          <w:rFonts w:ascii="Tahoma" w:eastAsia="Times New Roman" w:hAnsi="Tahoma" w:cs="Tahoma"/>
          <w:color w:val="000000"/>
          <w:sz w:val="18"/>
          <w:szCs w:val="18"/>
          <w:lang w:eastAsia="ru-RU"/>
        </w:rPr>
        <w:t xml:space="preserve"> При этом расстояние от границ участка производственного объекта до жилых зданий, участков дошкольных образовательных учреждений, общеобразовательных учреждений, учреждений здравоохранения и отдыха устанавливается соответствующими строительными нормами и правилами и другими нормативными правовыми актами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случае невозможности устранения воздействия на людей и жилые здания опасных факторов пожара и взрыва на </w:t>
      </w:r>
      <w:proofErr w:type="spellStart"/>
      <w:r w:rsidRPr="008658EA">
        <w:rPr>
          <w:rFonts w:ascii="Tahoma" w:eastAsia="Times New Roman" w:hAnsi="Tahoma" w:cs="Tahoma"/>
          <w:color w:val="000000"/>
          <w:sz w:val="18"/>
          <w:szCs w:val="18"/>
          <w:lang w:eastAsia="ru-RU"/>
        </w:rPr>
        <w:t>пожаровзрывоопасных</w:t>
      </w:r>
      <w:proofErr w:type="spellEnd"/>
      <w:r w:rsidRPr="008658EA">
        <w:rPr>
          <w:rFonts w:ascii="Tahoma" w:eastAsia="Times New Roman" w:hAnsi="Tahoma" w:cs="Tahoma"/>
          <w:color w:val="000000"/>
          <w:sz w:val="18"/>
          <w:szCs w:val="18"/>
          <w:lang w:eastAsia="ru-RU"/>
        </w:rPr>
        <w:t xml:space="preserve"> объектах, расположенных в пределах жилой застройки,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2" w:name="st_66"/>
      <w:bookmarkEnd w:id="82"/>
      <w:r w:rsidRPr="008658EA">
        <w:rPr>
          <w:rFonts w:ascii="Tahoma" w:eastAsia="Times New Roman" w:hAnsi="Tahoma" w:cs="Tahoma"/>
          <w:b/>
          <w:bCs/>
          <w:color w:val="000000"/>
          <w:sz w:val="18"/>
          <w:szCs w:val="18"/>
          <w:lang w:eastAsia="ru-RU"/>
        </w:rPr>
        <w:t>Статья 66. Проходы, проезды и подъезды к зданиям и сооружениям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При проектировании проездов необходимо обеспечивать возможность подъезда пожарных автомобилей: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 двух продольных сторон (противоположных сторон) - к зданиям высотой до 28 м жилого и общественного назначения, при глухих торцах (без оконных и дверных проемов), а также двусторонней ориентации квартир или помещений;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со всех сторон - к общественным и жилым зданиям высотой 28 м и более, а также независимо от их высоты - к зданиям и сооружениям с массовым, ночным пребыванием людей, к зданиям лечебных учреждений со стационаром, учебных заведений, детских и дошкольных учреждений, к зданиям зрелищных, культурно-просветительных учреждений. При наличии глухих торцов в жилых и общественных зданиях высотой 28 м и более со стороны глухих торцов предусматриваются проезды для противопожарной спецтехники не менее 6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Допускается предусматривать подъезд пожарных автомобилей только с одной продольной стороны к зданиям высотой до 5 этажей (включительно) при устройстве наружных лестниц, наружных лестниц, связывающих лоджии и балконы между собой, или лестниц 3 типа при коридорной планировке зданий.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период строительства (до ввода объекта в эксплуатацию) объекты </w:t>
      </w:r>
      <w:proofErr w:type="gramStart"/>
      <w:r w:rsidRPr="008658EA">
        <w:rPr>
          <w:rFonts w:ascii="Tahoma" w:eastAsia="Times New Roman" w:hAnsi="Tahoma" w:cs="Tahoma"/>
          <w:color w:val="000000"/>
          <w:sz w:val="18"/>
          <w:szCs w:val="18"/>
          <w:lang w:eastAsia="ru-RU"/>
        </w:rPr>
        <w:t>должны быть обеспечены</w:t>
      </w:r>
      <w:proofErr w:type="gramEnd"/>
      <w:r w:rsidRPr="008658EA">
        <w:rPr>
          <w:rFonts w:ascii="Tahoma" w:eastAsia="Times New Roman" w:hAnsi="Tahoma" w:cs="Tahoma"/>
          <w:color w:val="000000"/>
          <w:sz w:val="18"/>
          <w:szCs w:val="18"/>
          <w:lang w:eastAsia="ru-RU"/>
        </w:rPr>
        <w:t xml:space="preserve"> соответствующими проездами и подъездами с возможностью доступа противопожарных расчетов (спецтехники) в любой этаж и помещение новостроящегося объекта для ликвидации пожара и ведения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 зданиям и сооружениям производственных объектов по всей их длине </w:t>
      </w:r>
      <w:proofErr w:type="gramStart"/>
      <w:r w:rsidRPr="008658EA">
        <w:rPr>
          <w:rFonts w:ascii="Tahoma" w:eastAsia="Times New Roman" w:hAnsi="Tahoma" w:cs="Tahoma"/>
          <w:color w:val="000000"/>
          <w:sz w:val="18"/>
          <w:szCs w:val="18"/>
          <w:lang w:eastAsia="ru-RU"/>
        </w:rPr>
        <w:t>должен быть обеспечен</w:t>
      </w:r>
      <w:proofErr w:type="gramEnd"/>
      <w:r w:rsidRPr="008658EA">
        <w:rPr>
          <w:rFonts w:ascii="Tahoma" w:eastAsia="Times New Roman" w:hAnsi="Tahoma" w:cs="Tahoma"/>
          <w:color w:val="000000"/>
          <w:sz w:val="18"/>
          <w:szCs w:val="18"/>
          <w:lang w:eastAsia="ru-RU"/>
        </w:rPr>
        <w:t xml:space="preserve"> подъезд пожарных автомобилей: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 одной стороны - при ширине здания или сооружения до 18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 двух сторон - при ширине более 18 м, а также при устройстве замкнутых и полузамкнутых дворов.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 зданиям с площадью застройки более 10 га или шириной более 100 м подъезд пожарных автомобилей </w:t>
      </w:r>
      <w:proofErr w:type="gramStart"/>
      <w:r w:rsidRPr="008658EA">
        <w:rPr>
          <w:rFonts w:ascii="Tahoma" w:eastAsia="Times New Roman" w:hAnsi="Tahoma" w:cs="Tahoma"/>
          <w:color w:val="000000"/>
          <w:sz w:val="18"/>
          <w:szCs w:val="18"/>
          <w:lang w:eastAsia="ru-RU"/>
        </w:rPr>
        <w:t>должен быть обеспечен</w:t>
      </w:r>
      <w:proofErr w:type="gramEnd"/>
      <w:r w:rsidRPr="008658EA">
        <w:rPr>
          <w:rFonts w:ascii="Tahoma" w:eastAsia="Times New Roman" w:hAnsi="Tahoma" w:cs="Tahoma"/>
          <w:color w:val="000000"/>
          <w:sz w:val="18"/>
          <w:szCs w:val="18"/>
          <w:lang w:eastAsia="ru-RU"/>
        </w:rPr>
        <w:t xml:space="preserve"> со всех сторон.</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Допускается увеличивать расстояние от края проезжей части автодороги до крайней стены производственных зданий и сооружений до 60 м при условии устройства тупиковых дорог к зданиям и сооружениям с площадками для разворота пожарной техники и устройством на этих площадках пожарных гидрантов. При этом расстояние от зданий и сооружений до площадок для разворота пожарной техники должно быть не менее 5 м и не более 15 м, а расстояние между тупиковыми дорогами не должно превышать 100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Ширина проездов для пожарной техники должна составлять не менее 6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общую ширину противопожарного проезда, совмещенного с основным подъездом к зданию, допускается включать тротуар, примыкающий к проезду.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Расстояние от внутреннего края подъезда до стены здания должно составлять: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5-8 м - для зданий высотой до 28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8-16 м - для зданий высотой более 28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В этой зоне не допускается размещать ограждения, воздушные линии электропередачи и осуществлять рядовую посадку деревьев.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Конструкция дорожной одежды проездов для пожарной техники должна проектироваться исходя из расчетной нагрузки от пожарных машин не менее 16 т на ось.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 замкнутых и полузамкнутых дворах необходимо предусматривать проезды для пожарных автомобилей, а также места для их установки, которые должны обозначаться специальными светосигнальными знаками (разметками).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Сквозные проезды (арки) в зданиях следует принимать шириной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исторической застройке населенных пунктов допускается сохранять существующие размеры сквозных проездов (арок).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Тупиковые проезды должны заканчиваться разворотными площадками для пожарной техники размерами не менее 15×15 м, которые должны обозначаться специальными светосигнальными знаками (разметками). Максимальная протяженность тупикового проезда не должна превышать 150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Сквозные проходы через лестничные клетки в зданиях следует располагать на расстоянии не более 100 м один от другого. При примыкании зданий под углом друг к другу в расчет принимается расстояние по периметру фасадов, со стороны наружного водопровода с пожарными гидрантами.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При использовании кровли стилобата для подъезда пожарной техники его конструкции </w:t>
      </w:r>
      <w:proofErr w:type="gramStart"/>
      <w:r w:rsidRPr="008658EA">
        <w:rPr>
          <w:rFonts w:ascii="Tahoma" w:eastAsia="Times New Roman" w:hAnsi="Tahoma" w:cs="Tahoma"/>
          <w:color w:val="000000"/>
          <w:sz w:val="18"/>
          <w:szCs w:val="18"/>
          <w:lang w:eastAsia="ru-RU"/>
        </w:rPr>
        <w:t>должны быть рассчитаны</w:t>
      </w:r>
      <w:proofErr w:type="gramEnd"/>
      <w:r w:rsidRPr="008658EA">
        <w:rPr>
          <w:rFonts w:ascii="Tahoma" w:eastAsia="Times New Roman" w:hAnsi="Tahoma" w:cs="Tahoma"/>
          <w:color w:val="000000"/>
          <w:sz w:val="18"/>
          <w:szCs w:val="18"/>
          <w:lang w:eastAsia="ru-RU"/>
        </w:rPr>
        <w:t xml:space="preserve"> на нагрузку не менее 16 т на ось.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Планировочное решение малоэтажной жилой застройки (зданиями высотой до 3 этажей включительно) должно обеспечивать подъезд пожарной техники к зданиям и сооружениям на расстояние не более 50 м, при этом ширина проезжей части улиц принимается не менее 7 м, проездов - не менее 3,5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Планировочное решение территории садоводческого (дачного) объединения должно обеспечивать подъезд пожарной техники ко всем садовым участкам, объединенным в группы, и объектам общего пользования.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На территории садоводческого (дачного) объединения ширина проезжей части улиц принимается не менее 7 м, проездов - не менее 3,5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3" w:name="st_67"/>
      <w:bookmarkEnd w:id="83"/>
      <w:r w:rsidRPr="008658EA">
        <w:rPr>
          <w:rFonts w:ascii="Tahoma" w:eastAsia="Times New Roman" w:hAnsi="Tahoma" w:cs="Tahoma"/>
          <w:b/>
          <w:bCs/>
          <w:color w:val="000000"/>
          <w:sz w:val="18"/>
          <w:szCs w:val="18"/>
          <w:lang w:eastAsia="ru-RU"/>
        </w:rPr>
        <w:t>Статья 67. Противопожарное водоснабжение городских и сельских населенных пунктов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При проектировании территорий городских и сельских населенных пунктов должны предусматриваться источники водоснабжения для наружного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 источникам наружного противопожарного водоснабжения относятся наружные водопроводные сети с пожарными гидрантами, пожарные водоемы (резервуары). Пожарные водоемы и резервуары должны обеспечивать постоянную возможность забора воды.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Городские и сельские населенные пункты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противопожарным водопроводом с пожарными гидрантами. При этом противопожарный водопровод допускается объединять с хозяйственно-питьевым или производственным водопроводом.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gramStart"/>
      <w:r w:rsidRPr="008658EA">
        <w:rPr>
          <w:rFonts w:ascii="Tahoma" w:eastAsia="Times New Roman" w:hAnsi="Tahoma" w:cs="Tahoma"/>
          <w:color w:val="000000"/>
          <w:sz w:val="18"/>
          <w:szCs w:val="18"/>
          <w:lang w:eastAsia="ru-RU"/>
        </w:rPr>
        <w:t>Для населенных пунктов с количеством жителей до 5000 человек, а также для отдельно стоящих общественных зданий объемом до 1000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расположенных в населенных пунктах, не имеющих кольцевого противопожарного водопровода, для производственных зданий с производствами категорий "В", "Г" и "Д" по взрывопожарной и пожарной опасности при расходе воды на наружное пожаротушение 10 л/с (литр в секунду), складов грубых кормов объемом</w:t>
      </w:r>
      <w:proofErr w:type="gramEnd"/>
      <w:r w:rsidRPr="008658EA">
        <w:rPr>
          <w:rFonts w:ascii="Tahoma" w:eastAsia="Times New Roman" w:hAnsi="Tahoma" w:cs="Tahoma"/>
          <w:color w:val="000000"/>
          <w:sz w:val="18"/>
          <w:szCs w:val="18"/>
          <w:lang w:eastAsia="ru-RU"/>
        </w:rPr>
        <w:t xml:space="preserve"> до 1000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складов минеральных удобрений объемом до 5000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зданий радиотелевизионных передающих станций, для зданий холодильников и хранилищ овощей и фруктов допускается предусматривать для наружного противопожарного водоснабжения природные или искусственные водоемы.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Для населенных пунктов с количеством жителей до 50 человек, при застройке зданиями высотой до 2 этажей, а также для отдельно стоящих, расположенных вне населенных пунктов предприятий общественного питания, при объеме зданий до 1000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и предприятий торговли площадью до 150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 общественных зданий I, </w:t>
      </w:r>
      <w:r w:rsidRPr="008658EA">
        <w:rPr>
          <w:rFonts w:ascii="Tahoma" w:eastAsia="Times New Roman" w:hAnsi="Tahoma" w:cs="Tahoma"/>
          <w:color w:val="000000"/>
          <w:sz w:val="18"/>
          <w:szCs w:val="18"/>
          <w:lang w:val="en-US" w:eastAsia="ru-RU"/>
        </w:rPr>
        <w:t>II</w:t>
      </w:r>
      <w:r w:rsidRPr="008658EA">
        <w:rPr>
          <w:rFonts w:ascii="Tahoma" w:eastAsia="Times New Roman" w:hAnsi="Tahoma" w:cs="Tahoma"/>
          <w:color w:val="000000"/>
          <w:sz w:val="18"/>
          <w:szCs w:val="18"/>
          <w:lang w:eastAsia="ru-RU"/>
        </w:rPr>
        <w:t>, </w:t>
      </w:r>
      <w:r w:rsidRPr="008658EA">
        <w:rPr>
          <w:rFonts w:ascii="Tahoma" w:eastAsia="Times New Roman" w:hAnsi="Tahoma" w:cs="Tahoma"/>
          <w:color w:val="000000"/>
          <w:sz w:val="18"/>
          <w:szCs w:val="18"/>
          <w:lang w:val="en-US" w:eastAsia="ru-RU"/>
        </w:rPr>
        <w:t>III</w:t>
      </w:r>
      <w:r w:rsidRPr="008658EA">
        <w:rPr>
          <w:rFonts w:ascii="Tahoma" w:eastAsia="Times New Roman" w:hAnsi="Tahoma" w:cs="Tahoma"/>
          <w:color w:val="000000"/>
          <w:sz w:val="18"/>
          <w:szCs w:val="18"/>
          <w:lang w:eastAsia="ru-RU"/>
        </w:rPr>
        <w:t> и IV степеней огнестойкости объемом до 250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расположенных в населенных пунктах, производственных зданий I и </w:t>
      </w:r>
      <w:r w:rsidRPr="008658EA">
        <w:rPr>
          <w:rFonts w:ascii="Tahoma" w:eastAsia="Times New Roman" w:hAnsi="Tahoma" w:cs="Tahoma"/>
          <w:color w:val="000000"/>
          <w:sz w:val="18"/>
          <w:szCs w:val="18"/>
          <w:lang w:val="en-US" w:eastAsia="ru-RU"/>
        </w:rPr>
        <w:t>II</w:t>
      </w:r>
      <w:r w:rsidRPr="008658EA">
        <w:rPr>
          <w:rFonts w:ascii="Tahoma" w:eastAsia="Times New Roman" w:hAnsi="Tahoma" w:cs="Tahoma"/>
          <w:color w:val="000000"/>
          <w:sz w:val="18"/>
          <w:szCs w:val="18"/>
          <w:lang w:eastAsia="ru-RU"/>
        </w:rPr>
        <w:t> степеней огнестойкости объемом до 1000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категории "Д" по пожарной и взрывопожарной опасности, сезонных универсальных приемозаготовительных пунктов сельскохозяйственных продуктов при объеме зданий до 1000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зданий складов площадью до 50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 допускается не предусматривать водоснабжение для наружного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Расход воды на наружное пожаротушение в городских и сельских населенных пунктах, в зданиях и сооружениях различного функционального назначения, этажности и объема, а также требования по проектированию и устройству систем пожаротушения определяются в соответствии с нормативными правовыми актами Кыргызской Республики по пожарной безопасности и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6. В водопроводе высокого давления стационарные пожарные насосы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устройствами, обеспечивающими пуск насосов не позднее чем через 5 минут после подачи сигнала о возникновении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воды на пожаротушение и расположении пожарного ствола на уровне наивысшей точки самого высокого здания.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7. Установку пожарных гидрантов следует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При этом установка гидрантов на ответвлении от линии водопровода не допускается.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(литр в секунду) и более и одного - при расходе воды менее 15 л/с (литр в секунду).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8. </w:t>
      </w:r>
      <w:proofErr w:type="gramStart"/>
      <w:r w:rsidRPr="008658EA">
        <w:rPr>
          <w:rFonts w:ascii="Tahoma" w:eastAsia="Times New Roman" w:hAnsi="Tahoma" w:cs="Tahoma"/>
          <w:color w:val="000000"/>
          <w:sz w:val="18"/>
          <w:szCs w:val="18"/>
          <w:lang w:eastAsia="ru-RU"/>
        </w:rPr>
        <w:t>Для обеспечения пожаротушения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при числе участков до 300 единиц не менее 25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более 300 единиц - не менее 60 м</w:t>
      </w:r>
      <w:r w:rsidRPr="008658EA">
        <w:rPr>
          <w:rFonts w:ascii="Tahoma" w:eastAsia="Times New Roman" w:hAnsi="Tahoma" w:cs="Tahoma"/>
          <w:color w:val="000000"/>
          <w:sz w:val="18"/>
          <w:szCs w:val="18"/>
          <w:vertAlign w:val="superscript"/>
          <w:lang w:eastAsia="ru-RU"/>
        </w:rPr>
        <w:t>3</w:t>
      </w:r>
      <w:r w:rsidRPr="008658EA">
        <w:rPr>
          <w:rFonts w:ascii="Tahoma" w:eastAsia="Times New Roman" w:hAnsi="Tahoma" w:cs="Tahoma"/>
          <w:color w:val="000000"/>
          <w:sz w:val="18"/>
          <w:szCs w:val="18"/>
          <w:lang w:eastAsia="ru-RU"/>
        </w:rPr>
        <w:t> (каждый с площадками для установки пожарной техники, возможностью забора воды насосами и организацией подъезда не менее 2 пожарных автомобилей).</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Требования к наружному противопожарному водопроводу, а также необходимое количество и места размещения пожарных гидрантов устанавливаются соответствующими строительными нормами и правилами и другими соответствующими нормативными правовыми актами Кыргызской Республики в области пожарной безопасности.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84" w:name="g16"/>
      <w:bookmarkEnd w:id="84"/>
      <w:r w:rsidRPr="008658EA">
        <w:rPr>
          <w:rFonts w:ascii="Tahoma" w:eastAsia="Times New Roman" w:hAnsi="Tahoma" w:cs="Tahoma"/>
          <w:b/>
          <w:bCs/>
          <w:color w:val="000000"/>
          <w:sz w:val="18"/>
          <w:szCs w:val="18"/>
          <w:lang w:eastAsia="ru-RU"/>
        </w:rPr>
        <w:t>Глава 16. Общие требования пожарной безопасности к сельским и городским населенным пунктам по размещению подразделений уполномоченного государственного органа в области профилактики и тушения пожара</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5" w:name="st_68"/>
      <w:bookmarkEnd w:id="85"/>
      <w:r w:rsidRPr="008658EA">
        <w:rPr>
          <w:rFonts w:ascii="Tahoma" w:eastAsia="Times New Roman" w:hAnsi="Tahoma" w:cs="Tahoma"/>
          <w:b/>
          <w:bCs/>
          <w:color w:val="000000"/>
          <w:sz w:val="18"/>
          <w:szCs w:val="18"/>
          <w:lang w:eastAsia="ru-RU"/>
        </w:rPr>
        <w:t>Статья 68. Требования пожарной безопасности по размещению подразделений уполномоченного государственного органа в области профилактики и тушения пожаров в сельских и городских населенных пунктах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Дислокация подразделений уполномоченного государственного органа по обеспечению пожарной безопасности на территории сельских населенных пунктов определяется с радиусом выезда не более 25 км, при этом время прибытия первого подразделения не должно превышать 25-40 минут, в городских населенных пунктах - не более 5 км, время прибытия не должно превышать 10 минут.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Места дислокации ведомственной пожарной охраны, добровольных пожарно-спасательных формирований органов местного самоуправления, муниципальных пожарно-спасательных формирований определяются хозяйствующим ведомством и органами местного самоуправления соответственно.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Подразделения уполномоченного государственного органа по обеспечению пожарной безопасности должны размещаться в зданиях пожарных депо. Численность одного боевого расчета (экипаж на одной автоцистерне) должна составлять не менее 6 человек для городских населенных пунктов и не менее 4 человек - для сельских населенных пунктов. Обслуживание одного пожарного депо определяется из расчета на 100 тысяч населения в городских населенных пунктах и на 30 тысяч населения - в сельских населенных пунктах.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Численность инспекторского состава государственной противопожарной профилактики, а также государственного пожарного надзора определяется Правительством Кыргызской Республики исходя от численности населения и количества объектов хозяйствования.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6" w:name="st_69"/>
      <w:bookmarkEnd w:id="86"/>
      <w:r w:rsidRPr="008658EA">
        <w:rPr>
          <w:rFonts w:ascii="Tahoma" w:eastAsia="Times New Roman" w:hAnsi="Tahoma" w:cs="Tahoma"/>
          <w:b/>
          <w:bCs/>
          <w:color w:val="000000"/>
          <w:sz w:val="18"/>
          <w:szCs w:val="18"/>
          <w:lang w:eastAsia="ru-RU"/>
        </w:rPr>
        <w:t>Статья 69. Требования пожарной безопасности к пожарным депо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Расстояние от границ территорий участка пожарного депо до общественных и жилых зданий должно быть не менее 15 м, а до границ земельных участков общеобразовательных учреждений, детских и лечебных учреждений - не менее 30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Состав зданий и сооружений, размещаемых на территории пожарного депо, площадь зданий и сооружений определяются техническим заданием на проектирование.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Территория пожарного депо должна иметь два въезда (выезда). Ширина ворот на въезде (выезде) должна быть не менее 4,5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6. На территории пожарного депо </w:t>
      </w:r>
      <w:proofErr w:type="gramStart"/>
      <w:r w:rsidRPr="008658EA">
        <w:rPr>
          <w:rFonts w:ascii="Tahoma" w:eastAsia="Times New Roman" w:hAnsi="Tahoma" w:cs="Tahoma"/>
          <w:color w:val="000000"/>
          <w:sz w:val="18"/>
          <w:szCs w:val="18"/>
          <w:lang w:eastAsia="ru-RU"/>
        </w:rPr>
        <w:t>должны быть предусмотрены</w:t>
      </w:r>
      <w:proofErr w:type="gramEnd"/>
      <w:r w:rsidRPr="008658EA">
        <w:rPr>
          <w:rFonts w:ascii="Tahoma" w:eastAsia="Times New Roman" w:hAnsi="Tahoma" w:cs="Tahoma"/>
          <w:color w:val="000000"/>
          <w:sz w:val="18"/>
          <w:szCs w:val="18"/>
          <w:lang w:eastAsia="ru-RU"/>
        </w:rPr>
        <w:t xml:space="preserve"> пожарный гидрант, спортивная площадка и учебная башня для проведения занятий с личным составом.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Дороги и площадки на территории пожарного депо должны иметь твердое покрытие.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8. Проезжая часть улицы и тротуар против выездной площадки пожарного депо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предусматриваются дистанционно из пункта связи пожарного депо.</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87" w:name="r3"/>
      <w:bookmarkEnd w:id="87"/>
      <w:r w:rsidRPr="008658EA">
        <w:rPr>
          <w:rFonts w:ascii="Tahoma" w:eastAsia="Times New Roman" w:hAnsi="Tahoma" w:cs="Tahoma"/>
          <w:b/>
          <w:bCs/>
          <w:color w:val="000000"/>
          <w:sz w:val="18"/>
          <w:szCs w:val="18"/>
          <w:lang w:eastAsia="ru-RU"/>
        </w:rPr>
        <w:t>РАЗДЕЛ III. ТРЕБОВАНИЯ ПОЖАРНОЙ БЕЗОПАСНОСТИ ПРИ ПРОЕКТИРОВАНИИ И СТРОИТЕЛЬСТВЕ ЗДАНИЙ И СООРУЖЕНИЙ</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88" w:name="g17"/>
      <w:bookmarkEnd w:id="88"/>
      <w:r w:rsidRPr="008658EA">
        <w:rPr>
          <w:rFonts w:ascii="Tahoma" w:eastAsia="Times New Roman" w:hAnsi="Tahoma" w:cs="Tahoma"/>
          <w:b/>
          <w:bCs/>
          <w:color w:val="000000"/>
          <w:sz w:val="18"/>
          <w:szCs w:val="18"/>
          <w:lang w:eastAsia="ru-RU"/>
        </w:rPr>
        <w:t>Глава 17. Общие требования пожарной безопасности при проектировании зданий и сооружений</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89" w:name="st_70"/>
      <w:bookmarkEnd w:id="89"/>
      <w:r w:rsidRPr="008658EA">
        <w:rPr>
          <w:rFonts w:ascii="Tahoma" w:eastAsia="Times New Roman" w:hAnsi="Tahoma" w:cs="Tahoma"/>
          <w:b/>
          <w:bCs/>
          <w:color w:val="000000"/>
          <w:sz w:val="18"/>
          <w:szCs w:val="18"/>
          <w:lang w:eastAsia="ru-RU"/>
        </w:rPr>
        <w:lastRenderedPageBreak/>
        <w:t>Статья 70. Требования к проектной документации на объекты строительства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Проектная документация на здания и сооружения, строительные конструкции, инженерное оборудование и строительные материалы должна содержать пожарно-технические характеристики, а также расчеты сил и средств на тушение возможного пожара и проведение аварийно-спасательных работ, предусмотренные настоящим Законом, строительными нормами и правилами, а также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Для зданий и сооружений, где отсутствуют нормативные требования пожарной безопасности, согласно требованиям настоящего Закона </w:t>
      </w:r>
      <w:proofErr w:type="gramStart"/>
      <w:r w:rsidRPr="008658EA">
        <w:rPr>
          <w:rFonts w:ascii="Tahoma" w:eastAsia="Times New Roman" w:hAnsi="Tahoma" w:cs="Tahoma"/>
          <w:color w:val="000000"/>
          <w:sz w:val="18"/>
          <w:szCs w:val="18"/>
          <w:lang w:eastAsia="ru-RU"/>
        </w:rPr>
        <w:t>должны быть разработаны</w:t>
      </w:r>
      <w:proofErr w:type="gramEnd"/>
      <w:r w:rsidRPr="008658EA">
        <w:rPr>
          <w:rFonts w:ascii="Tahoma" w:eastAsia="Times New Roman" w:hAnsi="Tahoma" w:cs="Tahoma"/>
          <w:color w:val="000000"/>
          <w:sz w:val="18"/>
          <w:szCs w:val="18"/>
          <w:lang w:eastAsia="ru-RU"/>
        </w:rPr>
        <w:t xml:space="preserve"> специальные технические условия, отражающие соответствующую специфику обеспечения их пожарной безопасности и содержащие комплекс необходимых инженерно-технических и организационных противопожарных мероприятий.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0" w:name="st_71"/>
      <w:bookmarkEnd w:id="90"/>
      <w:r w:rsidRPr="008658EA">
        <w:rPr>
          <w:rFonts w:ascii="Tahoma" w:eastAsia="Times New Roman" w:hAnsi="Tahoma" w:cs="Tahoma"/>
          <w:b/>
          <w:bCs/>
          <w:color w:val="000000"/>
          <w:sz w:val="18"/>
          <w:szCs w:val="18"/>
          <w:lang w:eastAsia="ru-RU"/>
        </w:rPr>
        <w:t>Статья 71. Требования пожарной безопасности при проектировании, реконструкции и изменении функционального назначения зданий и сооружений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Конструктивные, объемно-планировочные и инженерно-технические решения зданий и сооружений в случае пожара должны обеспечивать: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эвакуацию людей в безопасную зону до нанесения вреда их жизни и здоровью вследствие воздействия опасных факторов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возможность проведения мероприятий по спасанию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возможность подачи огнетушащих веществ в очаг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нераспространение пожара на соседние здания и сооружения;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при наличии современной системы охранно-пожарной сигнализации отключение сетей электрооборудования, газоснабжения, горячего водоснабжения и водяного отопления и включение аварийного освещения (в многоэтажных жилых зданиях - на лестничных клетках и в прихожих квартир);</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требования пожарной безопасности, предусмотренные настоящим Законом, нормативными правовыми актами Кыргызской Республики в области пожарной безопасности, строительными нормами и правилами, а также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 зданиях, сооружениях и пожарных отсеках помещения категорий "А" и "Б" по взрывопожарной и пожарной опасности должны размещаться у наружных стен, а в многоэтажных зданиях - на верхних этажах, за исключением случаев, оговоренных нормами и правилами для данных объектов и (или) нормативными правовыми актами по пожарной безопасности.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91" w:name="r4"/>
      <w:bookmarkEnd w:id="91"/>
      <w:r w:rsidRPr="008658EA">
        <w:rPr>
          <w:rFonts w:ascii="Tahoma" w:eastAsia="Times New Roman" w:hAnsi="Tahoma" w:cs="Tahoma"/>
          <w:b/>
          <w:bCs/>
          <w:color w:val="000000"/>
          <w:sz w:val="18"/>
          <w:szCs w:val="18"/>
          <w:lang w:eastAsia="ru-RU"/>
        </w:rPr>
        <w:t>РАЗДЕЛ IV. ТРЕБОВАНИЯ ПОЖАРНОЙ БЕЗОПАСНОСТИ К ПРОИЗВОДСТВЕННЫМ ОБЪЕКТАМ</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92" w:name="g18"/>
      <w:bookmarkEnd w:id="92"/>
      <w:r w:rsidRPr="008658EA">
        <w:rPr>
          <w:rFonts w:ascii="Tahoma" w:eastAsia="Times New Roman" w:hAnsi="Tahoma" w:cs="Tahoma"/>
          <w:b/>
          <w:bCs/>
          <w:color w:val="000000"/>
          <w:sz w:val="18"/>
          <w:szCs w:val="18"/>
          <w:lang w:eastAsia="ru-RU"/>
        </w:rPr>
        <w:t>Глава 18. Общие требования пожарной безопасности к производственным объектам</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3" w:name="st_72"/>
      <w:bookmarkEnd w:id="93"/>
      <w:r w:rsidRPr="008658EA">
        <w:rPr>
          <w:rFonts w:ascii="Tahoma" w:eastAsia="Times New Roman" w:hAnsi="Tahoma" w:cs="Tahoma"/>
          <w:b/>
          <w:bCs/>
          <w:color w:val="000000"/>
          <w:sz w:val="18"/>
          <w:szCs w:val="18"/>
          <w:lang w:eastAsia="ru-RU"/>
        </w:rPr>
        <w:t>Статья 72. Требования к документации на производственные объекты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Законом, нормативными правовыми актами Кыргызской Республики в области пожарной безопасности, строительными нормами и правилами, а также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Состав и функциональные характеристики систем обеспечения пожарной безопасности производственных объектов </w:t>
      </w:r>
      <w:proofErr w:type="gramStart"/>
      <w:r w:rsidRPr="008658EA">
        <w:rPr>
          <w:rFonts w:ascii="Tahoma" w:eastAsia="Times New Roman" w:hAnsi="Tahoma" w:cs="Tahoma"/>
          <w:color w:val="000000"/>
          <w:sz w:val="18"/>
          <w:szCs w:val="18"/>
          <w:lang w:eastAsia="ru-RU"/>
        </w:rPr>
        <w:t>должны быть оформлены</w:t>
      </w:r>
      <w:proofErr w:type="gramEnd"/>
      <w:r w:rsidRPr="008658EA">
        <w:rPr>
          <w:rFonts w:ascii="Tahoma" w:eastAsia="Times New Roman" w:hAnsi="Tahoma" w:cs="Tahoma"/>
          <w:color w:val="000000"/>
          <w:sz w:val="18"/>
          <w:szCs w:val="18"/>
          <w:lang w:eastAsia="ru-RU"/>
        </w:rPr>
        <w:t xml:space="preserve"> в виде самостоятельного раздела проектной документации.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4" w:name="st_73"/>
      <w:bookmarkEnd w:id="94"/>
      <w:r w:rsidRPr="008658EA">
        <w:rPr>
          <w:rFonts w:ascii="Tahoma" w:eastAsia="Times New Roman" w:hAnsi="Tahoma" w:cs="Tahoma"/>
          <w:b/>
          <w:bCs/>
          <w:color w:val="000000"/>
          <w:sz w:val="18"/>
          <w:szCs w:val="18"/>
          <w:lang w:eastAsia="ru-RU"/>
        </w:rPr>
        <w:t>Статья 73. Анализ пожарной опасности производственных объектов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w:t>
      </w:r>
      <w:proofErr w:type="gramStart"/>
      <w:r w:rsidRPr="008658EA">
        <w:rPr>
          <w:rFonts w:ascii="Tahoma" w:eastAsia="Times New Roman" w:hAnsi="Tahoma" w:cs="Tahoma"/>
          <w:color w:val="000000"/>
          <w:sz w:val="18"/>
          <w:szCs w:val="18"/>
          <w:lang w:eastAsia="ru-RU"/>
        </w:rPr>
        <w:t>технологического</w:t>
      </w:r>
      <w:proofErr w:type="gramEnd"/>
      <w:r w:rsidRPr="008658EA">
        <w:rPr>
          <w:rFonts w:ascii="Tahoma" w:eastAsia="Times New Roman" w:hAnsi="Tahoma" w:cs="Tahoma"/>
          <w:color w:val="000000"/>
          <w:sz w:val="18"/>
          <w:szCs w:val="18"/>
          <w:lang w:eastAsia="ru-RU"/>
        </w:rPr>
        <w:t xml:space="preserve"> процесса.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Перечень показателей пожарной опасности веществ и материалов, обращающихся в технологическом процессе, необходимых и достаточных для характеристики пожарной опасности технологической среды в зависимости от их агрегатного состояния, устанавливается соответствующим национальным стандартом, утвержденным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угроза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 xml:space="preserve">3. Для определения причин возникновения пожароопасных ситуаций </w:t>
      </w:r>
      <w:proofErr w:type="gramStart"/>
      <w:r w:rsidRPr="008658EA">
        <w:rPr>
          <w:rFonts w:ascii="Tahoma" w:eastAsia="Times New Roman" w:hAnsi="Tahoma" w:cs="Tahoma"/>
          <w:color w:val="000000"/>
          <w:sz w:val="18"/>
          <w:szCs w:val="18"/>
          <w:lang w:eastAsia="ru-RU"/>
        </w:rPr>
        <w:t>должны быть установлены</w:t>
      </w:r>
      <w:proofErr w:type="gramEnd"/>
      <w:r w:rsidRPr="008658EA">
        <w:rPr>
          <w:rFonts w:ascii="Tahoma" w:eastAsia="Times New Roman" w:hAnsi="Tahoma" w:cs="Tahoma"/>
          <w:color w:val="000000"/>
          <w:sz w:val="18"/>
          <w:szCs w:val="18"/>
          <w:lang w:eastAsia="ru-RU"/>
        </w:rPr>
        <w:t xml:space="preserve"> события, реализация которых может привести к образованию горючей среды и появлению источника зажигания.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95" w:name="g19"/>
      <w:bookmarkEnd w:id="95"/>
      <w:r w:rsidRPr="008658EA">
        <w:rPr>
          <w:rFonts w:ascii="Tahoma" w:eastAsia="Times New Roman" w:hAnsi="Tahoma" w:cs="Tahoma"/>
          <w:b/>
          <w:bCs/>
          <w:color w:val="000000"/>
          <w:sz w:val="18"/>
          <w:szCs w:val="18"/>
          <w:lang w:eastAsia="ru-RU"/>
        </w:rPr>
        <w:t>Глава 19. Требования к конструктивным особенностям зданий и сооружений</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6" w:name="st_74"/>
      <w:bookmarkEnd w:id="96"/>
      <w:r w:rsidRPr="008658EA">
        <w:rPr>
          <w:rFonts w:ascii="Tahoma" w:eastAsia="Times New Roman" w:hAnsi="Tahoma" w:cs="Tahoma"/>
          <w:b/>
          <w:bCs/>
          <w:color w:val="000000"/>
          <w:sz w:val="18"/>
          <w:szCs w:val="18"/>
          <w:lang w:eastAsia="ru-RU"/>
        </w:rPr>
        <w:t>Статья 74. Требования к огнестойкости и пожарной опасности зданий, сооружений и пожарных отсеков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Степень огнестойкости зданий, сооружений и пожарных отсеков должна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пределов </w:t>
      </w:r>
      <w:proofErr w:type="gramStart"/>
      <w:r w:rsidRPr="008658EA">
        <w:rPr>
          <w:rFonts w:ascii="Tahoma" w:eastAsia="Times New Roman" w:hAnsi="Tahoma" w:cs="Tahoma"/>
          <w:color w:val="000000"/>
          <w:sz w:val="18"/>
          <w:szCs w:val="18"/>
          <w:lang w:eastAsia="ru-RU"/>
        </w:rPr>
        <w:t>огнестойкости</w:t>
      </w:r>
      <w:proofErr w:type="gramEnd"/>
      <w:r w:rsidRPr="008658EA">
        <w:rPr>
          <w:rFonts w:ascii="Tahoma" w:eastAsia="Times New Roman" w:hAnsi="Tahoma" w:cs="Tahoma"/>
          <w:color w:val="000000"/>
          <w:sz w:val="18"/>
          <w:szCs w:val="18"/>
          <w:lang w:eastAsia="ru-RU"/>
        </w:rPr>
        <w:t xml:space="preserve"> применяемых в них строительных конструкций определяется строительными нормами и правилами и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Пределы огнестойкости заполнения проемов (дверей, ворот, окон и люков, а также фонарей, в том числе зенитных, и других </w:t>
      </w:r>
      <w:proofErr w:type="spellStart"/>
      <w:r w:rsidRPr="008658EA">
        <w:rPr>
          <w:rFonts w:ascii="Tahoma" w:eastAsia="Times New Roman" w:hAnsi="Tahoma" w:cs="Tahoma"/>
          <w:color w:val="000000"/>
          <w:sz w:val="18"/>
          <w:szCs w:val="18"/>
          <w:lang w:eastAsia="ru-RU"/>
        </w:rPr>
        <w:t>светопрозрачных</w:t>
      </w:r>
      <w:proofErr w:type="spellEnd"/>
      <w:r w:rsidRPr="008658EA">
        <w:rPr>
          <w:rFonts w:ascii="Tahoma" w:eastAsia="Times New Roman" w:hAnsi="Tahoma" w:cs="Tahoma"/>
          <w:color w:val="000000"/>
          <w:sz w:val="18"/>
          <w:szCs w:val="18"/>
          <w:lang w:eastAsia="ru-RU"/>
        </w:rPr>
        <w:t xml:space="preserve"> участков настилов покрытий) не нормируются, за исключением заполнения проемов в противопожарных преградах.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На незадымляемых лестничных клетках типа "Н</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допускается предусматривать лестничные площадки и марши с пределом огнестойкости "R 15" класса пожарной опасности "К0".</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Класс конструктивной пожарной опасности зданий, сооружений и пожарных отсеков должен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и классов пожарной </w:t>
      </w:r>
      <w:proofErr w:type="gramStart"/>
      <w:r w:rsidRPr="008658EA">
        <w:rPr>
          <w:rFonts w:ascii="Tahoma" w:eastAsia="Times New Roman" w:hAnsi="Tahoma" w:cs="Tahoma"/>
          <w:color w:val="000000"/>
          <w:sz w:val="18"/>
          <w:szCs w:val="18"/>
          <w:lang w:eastAsia="ru-RU"/>
        </w:rPr>
        <w:t>опасности</w:t>
      </w:r>
      <w:proofErr w:type="gramEnd"/>
      <w:r w:rsidRPr="008658EA">
        <w:rPr>
          <w:rFonts w:ascii="Tahoma" w:eastAsia="Times New Roman" w:hAnsi="Tahoma" w:cs="Tahoma"/>
          <w:color w:val="000000"/>
          <w:sz w:val="18"/>
          <w:szCs w:val="18"/>
          <w:lang w:eastAsia="ru-RU"/>
        </w:rPr>
        <w:t xml:space="preserve"> применяемых в них строительных конструкций определяется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Пожарная опасность заполнения проемов в ограждающих конструкциях зданий (дверей, ворот, окон и люков) не нормируется, за исключением проемов в противопожарных преградах.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При применении систем наружного утепления класса "К</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 для зданий функциональной пожарной опасности "Ф 1.1" в них следует использовать негорючие материалы.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Методы испытаний по определению допустимых пределов огнестойкости и классы пожарной опасности строительных конструкций определяются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7" w:name="st_75"/>
      <w:bookmarkEnd w:id="97"/>
      <w:r w:rsidRPr="008658EA">
        <w:rPr>
          <w:rFonts w:ascii="Tahoma" w:eastAsia="Times New Roman" w:hAnsi="Tahoma" w:cs="Tahoma"/>
          <w:b/>
          <w:bCs/>
          <w:color w:val="000000"/>
          <w:sz w:val="18"/>
          <w:szCs w:val="18"/>
          <w:lang w:eastAsia="ru-RU"/>
        </w:rPr>
        <w:t>Статья 75. Требования к ограничению распространения пожара в зданиях, сооружениях, пожарных отсеках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Части зданий, сооружений, пожарных отсеков, а также помещения различных классов функциональной пожарной опасности </w:t>
      </w:r>
      <w:proofErr w:type="gramStart"/>
      <w:r w:rsidRPr="008658EA">
        <w:rPr>
          <w:rFonts w:ascii="Tahoma" w:eastAsia="Times New Roman" w:hAnsi="Tahoma" w:cs="Tahoma"/>
          <w:color w:val="000000"/>
          <w:sz w:val="18"/>
          <w:szCs w:val="18"/>
          <w:lang w:eastAsia="ru-RU"/>
        </w:rPr>
        <w:t>должны быть разделены</w:t>
      </w:r>
      <w:proofErr w:type="gramEnd"/>
      <w:r w:rsidRPr="008658EA">
        <w:rPr>
          <w:rFonts w:ascii="Tahoma" w:eastAsia="Times New Roman" w:hAnsi="Tahoma" w:cs="Tahoma"/>
          <w:color w:val="000000"/>
          <w:sz w:val="18"/>
          <w:szCs w:val="18"/>
          <w:lang w:eastAsia="ru-RU"/>
        </w:rPr>
        <w:t xml:space="preserve"> между собой ограждающими конструкциями, устройствами и установками с нормируемыми пределами огнестойкости и классами конструктивной пожарной опасности или противопожарными преградами.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Требования к таким ограждающим конструкциям, устройствам и установкам, типам противопожарных преград устанавливаются с учетом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 и должны соответствовать требованиям настоящего Закона, соответствующих нормативных правовых актов в области пожарной безопасности, строительных норм и правил, а также национальных стандартов, утвержденных в установленном порядке.</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8658EA">
        <w:rPr>
          <w:rFonts w:ascii="Tahoma" w:eastAsia="Times New Roman" w:hAnsi="Tahoma" w:cs="Tahoma"/>
          <w:color w:val="000000"/>
          <w:sz w:val="18"/>
          <w:szCs w:val="18"/>
          <w:lang w:eastAsia="ru-RU"/>
        </w:rPr>
        <w:t>тамбур-шлюзов</w:t>
      </w:r>
      <w:proofErr w:type="gramEnd"/>
      <w:r w:rsidRPr="008658EA">
        <w:rPr>
          <w:rFonts w:ascii="Tahoma" w:eastAsia="Times New Roman" w:hAnsi="Tahoma" w:cs="Tahoma"/>
          <w:color w:val="000000"/>
          <w:sz w:val="18"/>
          <w:szCs w:val="18"/>
          <w:lang w:eastAsia="ru-RU"/>
        </w:rPr>
        <w:t xml:space="preserve"> определяются соответствующими строительными нормами и правилами,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Противопожарные преграды 1 типа должны выполняться из материалов группы горючести "НГ". Противопожарные преграды 2-4 типов должны выполняться из материалов группы горючести не ниже "Г</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Пределы огнестойкости для соответствующих типов заполнения проемов в противопожарных преградах определяются согласно требованиям национальных стандартов, утвержденных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Окна в противопожарных преградах должны быть </w:t>
      </w:r>
      <w:proofErr w:type="spellStart"/>
      <w:r w:rsidRPr="008658EA">
        <w:rPr>
          <w:rFonts w:ascii="Tahoma" w:eastAsia="Times New Roman" w:hAnsi="Tahoma" w:cs="Tahoma"/>
          <w:color w:val="000000"/>
          <w:sz w:val="18"/>
          <w:szCs w:val="18"/>
          <w:lang w:eastAsia="ru-RU"/>
        </w:rPr>
        <w:t>неоткрывающимися</w:t>
      </w:r>
      <w:proofErr w:type="spellEnd"/>
      <w:r w:rsidRPr="008658EA">
        <w:rPr>
          <w:rFonts w:ascii="Tahoma" w:eastAsia="Times New Roman" w:hAnsi="Tahoma" w:cs="Tahoma"/>
          <w:color w:val="000000"/>
          <w:sz w:val="18"/>
          <w:szCs w:val="18"/>
          <w:lang w:eastAsia="ru-RU"/>
        </w:rPr>
        <w:t xml:space="preserve">, а противопожарные двери, ворота, люки и клапаны должны иметь устройства для </w:t>
      </w:r>
      <w:proofErr w:type="spellStart"/>
      <w:r w:rsidRPr="008658EA">
        <w:rPr>
          <w:rFonts w:ascii="Tahoma" w:eastAsia="Times New Roman" w:hAnsi="Tahoma" w:cs="Tahoma"/>
          <w:color w:val="000000"/>
          <w:sz w:val="18"/>
          <w:szCs w:val="18"/>
          <w:lang w:eastAsia="ru-RU"/>
        </w:rPr>
        <w:t>самозакрывания</w:t>
      </w:r>
      <w:proofErr w:type="spellEnd"/>
      <w:r w:rsidRPr="008658EA">
        <w:rPr>
          <w:rFonts w:ascii="Tahoma" w:eastAsia="Times New Roman" w:hAnsi="Tahoma" w:cs="Tahoma"/>
          <w:color w:val="000000"/>
          <w:sz w:val="18"/>
          <w:szCs w:val="18"/>
          <w:lang w:eastAsia="ru-RU"/>
        </w:rPr>
        <w:t xml:space="preserve"> и уплотнения в притворах.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Противопожарные двери, ворота, люки и клапаны, которые могут эксплуатироваться в открытом положении,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устройствами, обеспечивающими их автоматическое закрывание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Общая площадь проемов в противопожарных преградах не должна превышать 25 процентов их площади.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w:t>
      </w:r>
      <w:proofErr w:type="gramStart"/>
      <w:r w:rsidRPr="008658EA">
        <w:rPr>
          <w:rFonts w:ascii="Tahoma" w:eastAsia="Times New Roman" w:hAnsi="Tahoma" w:cs="Tahoma"/>
          <w:color w:val="000000"/>
          <w:sz w:val="18"/>
          <w:szCs w:val="18"/>
          <w:lang w:eastAsia="ru-RU"/>
        </w:rPr>
        <w:t>тамбур-шлюзы</w:t>
      </w:r>
      <w:proofErr w:type="gramEnd"/>
      <w:r w:rsidRPr="008658EA">
        <w:rPr>
          <w:rFonts w:ascii="Tahoma" w:eastAsia="Times New Roman" w:hAnsi="Tahoma" w:cs="Tahoma"/>
          <w:color w:val="000000"/>
          <w:sz w:val="18"/>
          <w:szCs w:val="18"/>
          <w:lang w:eastAsia="ru-RU"/>
        </w:rPr>
        <w:t xml:space="preserve"> с постоянным подпором воздуха. Устройство общих </w:t>
      </w:r>
      <w:proofErr w:type="gramStart"/>
      <w:r w:rsidRPr="008658EA">
        <w:rPr>
          <w:rFonts w:ascii="Tahoma" w:eastAsia="Times New Roman" w:hAnsi="Tahoma" w:cs="Tahoma"/>
          <w:color w:val="000000"/>
          <w:sz w:val="18"/>
          <w:szCs w:val="18"/>
          <w:lang w:eastAsia="ru-RU"/>
        </w:rPr>
        <w:t>тамбур-шлюзов</w:t>
      </w:r>
      <w:proofErr w:type="gramEnd"/>
      <w:r w:rsidRPr="008658EA">
        <w:rPr>
          <w:rFonts w:ascii="Tahoma" w:eastAsia="Times New Roman" w:hAnsi="Tahoma" w:cs="Tahoma"/>
          <w:color w:val="000000"/>
          <w:sz w:val="18"/>
          <w:szCs w:val="18"/>
          <w:lang w:eastAsia="ru-RU"/>
        </w:rPr>
        <w:t xml:space="preserve"> для двух и более смежных помещений категорий "А" и "Б" не допускается.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w:t>
      </w:r>
      <w:proofErr w:type="gramStart"/>
      <w:r w:rsidRPr="008658EA">
        <w:rPr>
          <w:rFonts w:ascii="Tahoma" w:eastAsia="Times New Roman" w:hAnsi="Tahoma" w:cs="Tahoma"/>
          <w:color w:val="000000"/>
          <w:sz w:val="18"/>
          <w:szCs w:val="18"/>
          <w:lang w:eastAsia="ru-RU"/>
        </w:rPr>
        <w:t>должны быть предусмотрены</w:t>
      </w:r>
      <w:proofErr w:type="gramEnd"/>
      <w:r w:rsidRPr="008658EA">
        <w:rPr>
          <w:rFonts w:ascii="Tahoma" w:eastAsia="Times New Roman" w:hAnsi="Tahoma" w:cs="Tahoma"/>
          <w:color w:val="000000"/>
          <w:sz w:val="18"/>
          <w:szCs w:val="18"/>
          <w:lang w:eastAsia="ru-RU"/>
        </w:rPr>
        <w:t xml:space="preserve"> устройства открытых тамбуров, оборудованных установками автоматического пожаротушения, или установка вместо дверей (ворот) противопожарных штор (экранов). Ограждающие конструкции этих тамбуров должны быть </w:t>
      </w:r>
      <w:proofErr w:type="gramStart"/>
      <w:r w:rsidRPr="008658EA">
        <w:rPr>
          <w:rFonts w:ascii="Tahoma" w:eastAsia="Times New Roman" w:hAnsi="Tahoma" w:cs="Tahoma"/>
          <w:color w:val="000000"/>
          <w:sz w:val="18"/>
          <w:szCs w:val="18"/>
          <w:lang w:eastAsia="ru-RU"/>
        </w:rPr>
        <w:t>противопожарными</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5. Заполнение проемов в противопожарных преградах должно выполняться из негорючих материалов, если иное не оговорено настоящим Законом.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Противопожарные двери, ворота, люки и клапаны должны выполняться с применением материалов группы горючести "НГ" или материалов групп горючести "Г</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"Г2" и "Г3", обеспечивающих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6. Не допускается пересекать противопожарные стены и перекрытия 1 типа каналами, шахтами и трубопроводами для транспортирования горючих газов, пылевоздушных смесей, жидкостей, веществ и материалов. В местах пересечения таких противопожарных преград каналами, шахтами и трубопроводами для транспортирования сред, отличных от вышеуказанных, за исключением каналов систем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Ограждающие конструкции лифтовых шахт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 типа и перекрытиям 3 типа. Предел огнестойкости ограждающих конструкций между шахтой лифта и машинным отделением лифта не нормируется.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Дверные проемы в ограждениях лифтовых шахт должны защищаться противопожарными дверями с пределом огнестойкости не менее "Е</w:t>
      </w:r>
      <w:r w:rsidRPr="008658EA">
        <w:rPr>
          <w:rFonts w:ascii="Tahoma" w:eastAsia="Times New Roman" w:hAnsi="Tahoma" w:cs="Tahoma"/>
          <w:color w:val="000000"/>
          <w:sz w:val="18"/>
          <w:szCs w:val="18"/>
          <w:lang w:val="en-US" w:eastAsia="ru-RU"/>
        </w:rPr>
        <w:t>I</w:t>
      </w:r>
      <w:r w:rsidRPr="008658EA">
        <w:rPr>
          <w:rFonts w:ascii="Tahoma" w:eastAsia="Times New Roman" w:hAnsi="Tahoma" w:cs="Tahoma"/>
          <w:color w:val="000000"/>
          <w:sz w:val="18"/>
          <w:szCs w:val="18"/>
          <w:lang w:eastAsia="ru-RU"/>
        </w:rPr>
        <w:t> 30" или экранами из негорючих материалов с пределом огнестойкости не менее "Е</w:t>
      </w:r>
      <w:r w:rsidRPr="008658EA">
        <w:rPr>
          <w:rFonts w:ascii="Tahoma" w:eastAsia="Times New Roman" w:hAnsi="Tahoma" w:cs="Tahoma"/>
          <w:color w:val="000000"/>
          <w:sz w:val="18"/>
          <w:szCs w:val="18"/>
          <w:lang w:val="en-US" w:eastAsia="ru-RU"/>
        </w:rPr>
        <w:t>I</w:t>
      </w:r>
      <w:r w:rsidRPr="008658EA">
        <w:rPr>
          <w:rFonts w:ascii="Tahoma" w:eastAsia="Times New Roman" w:hAnsi="Tahoma" w:cs="Tahoma"/>
          <w:color w:val="000000"/>
          <w:sz w:val="18"/>
          <w:szCs w:val="18"/>
          <w:lang w:eastAsia="ru-RU"/>
        </w:rPr>
        <w:t>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w:t>
      </w:r>
      <w:proofErr w:type="gramEnd"/>
      <w:r w:rsidRPr="008658EA">
        <w:rPr>
          <w:rFonts w:ascii="Tahoma" w:eastAsia="Times New Roman" w:hAnsi="Tahoma" w:cs="Tahoma"/>
          <w:color w:val="000000"/>
          <w:sz w:val="18"/>
          <w:szCs w:val="18"/>
          <w:lang w:eastAsia="ru-RU"/>
        </w:rPr>
        <w:t xml:space="preserve"> типа и перекрытиями 3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 зданиях высотой 28 м и более шахты лифтов, не имеющие у выхода из них </w:t>
      </w:r>
      <w:proofErr w:type="gramStart"/>
      <w:r w:rsidRPr="008658EA">
        <w:rPr>
          <w:rFonts w:ascii="Tahoma" w:eastAsia="Times New Roman" w:hAnsi="Tahoma" w:cs="Tahoma"/>
          <w:color w:val="000000"/>
          <w:sz w:val="18"/>
          <w:szCs w:val="18"/>
          <w:lang w:eastAsia="ru-RU"/>
        </w:rPr>
        <w:t>тамбур-шлюзов</w:t>
      </w:r>
      <w:proofErr w:type="gramEnd"/>
      <w:r w:rsidRPr="008658EA">
        <w:rPr>
          <w:rFonts w:ascii="Tahoma" w:eastAsia="Times New Roman" w:hAnsi="Tahoma" w:cs="Tahoma"/>
          <w:color w:val="000000"/>
          <w:sz w:val="18"/>
          <w:szCs w:val="18"/>
          <w:lang w:eastAsia="ru-RU"/>
        </w:rPr>
        <w:t xml:space="preserve"> с подпором воздуха, должны быть оборудованы системой подпора воздуха в шахту лифта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зданиях, оборудованных системами автоматической пожарной сигнализации или тушения, лифты должны иметь блокировку и автоматически опускаться при пожаре на 1 этаж, двери должны открываться и не закрываться.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Объемно-планировочные решения и конструктивное исполнение лестниц и лестничных клеток должны обеспечивать безопасную эвакуацию людей из зданий при пожаре и препятствовать распространению пожара между этажами.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9. В цокольных и подземных этажах зданий и сооружений вход в лифт должен осуществляться через </w:t>
      </w:r>
      <w:proofErr w:type="gramStart"/>
      <w:r w:rsidRPr="008658EA">
        <w:rPr>
          <w:rFonts w:ascii="Tahoma" w:eastAsia="Times New Roman" w:hAnsi="Tahoma" w:cs="Tahoma"/>
          <w:color w:val="000000"/>
          <w:sz w:val="18"/>
          <w:szCs w:val="18"/>
          <w:lang w:eastAsia="ru-RU"/>
        </w:rPr>
        <w:t>тамбур-шлюзы</w:t>
      </w:r>
      <w:proofErr w:type="gramEnd"/>
      <w:r w:rsidRPr="008658EA">
        <w:rPr>
          <w:rFonts w:ascii="Tahoma" w:eastAsia="Times New Roman" w:hAnsi="Tahoma" w:cs="Tahoma"/>
          <w:color w:val="000000"/>
          <w:sz w:val="18"/>
          <w:szCs w:val="18"/>
          <w:lang w:eastAsia="ru-RU"/>
        </w:rPr>
        <w:t xml:space="preserve"> 1 типа с подпором воздуха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8" w:name="st_76"/>
      <w:bookmarkEnd w:id="98"/>
      <w:r w:rsidRPr="008658EA">
        <w:rPr>
          <w:rFonts w:ascii="Tahoma" w:eastAsia="Times New Roman" w:hAnsi="Tahoma" w:cs="Tahoma"/>
          <w:b/>
          <w:bCs/>
          <w:color w:val="000000"/>
          <w:sz w:val="18"/>
          <w:szCs w:val="18"/>
          <w:lang w:eastAsia="ru-RU"/>
        </w:rPr>
        <w:t>Статья 76. Требования пожарной безопасности к эвакуационным путям, эвакуационным и аварийным выходам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Эвакуационные пути и выходы в зданиях и сооружениях должны обеспечивать безопасную эвакуацию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Расчет эвакуационных путей и выходов производится без учета применяемых в них средств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Помещения с массовым пребыванием людей (детей, пожилых граждан и лиц с ограниченными возможностями здоровья) с применением пожароопасных строительных материалов в конструктивных элементах путей эвакуации должны определяться в соответствии с требованиями настоящего Закона.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 эвакуационным выходам в зданиях и сооружениях относятся выходы, которые ведут: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из помещений 1 этажа наружу: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а) непосредственно;</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б) через коридор;</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через вестибюль (фойе);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 через лестничную клетку;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 через коридор и вестибюль (фойе);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е) через коридор и лестничную клетку;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из помещений любого этажа, кроме 1:</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а) непосредственно на лестничную клетку или на лестницу 3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б) в коридор, ведущий непосредственно на лестничную клетку или на лестницу 3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в холл (фойе), имеющий выход непосредственно на лестничную клетку или на лестницу 3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г) на эксплуатируемую кровлю или на специально оборудованный участок кровли, ведущий на лестницу 3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 соседнее помещение (кроме помещения класса "Ф 5" категорий "А" и "Б") на том же этаже,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Эвакуационные выходы из подвальных и цокольных этажей следует предусматривать ведущими непосредственно наружу и обособленными от общих лестничных клеток здания, сооружения, за исключением случаев, установленных настоящим Законом.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Эвакуационными выходами считаются также: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 типа, расположенной между лестничными маршами от пола подвала до промежуточной площадки лестничных маршей между 1 и 2 этажами;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выходы из подвальных и цокольных этажей с помещениями категорий "В</w:t>
      </w:r>
      <w:proofErr w:type="gramStart"/>
      <w:r w:rsidRPr="008658EA">
        <w:rPr>
          <w:rFonts w:ascii="Tahoma" w:eastAsia="Times New Roman" w:hAnsi="Tahoma" w:cs="Tahoma"/>
          <w:color w:val="000000"/>
          <w:sz w:val="18"/>
          <w:szCs w:val="18"/>
          <w:lang w:eastAsia="ru-RU"/>
        </w:rPr>
        <w:t>4</w:t>
      </w:r>
      <w:proofErr w:type="gramEnd"/>
      <w:r w:rsidRPr="008658EA">
        <w:rPr>
          <w:rFonts w:ascii="Tahoma" w:eastAsia="Times New Roman" w:hAnsi="Tahoma" w:cs="Tahoma"/>
          <w:color w:val="000000"/>
          <w:sz w:val="18"/>
          <w:szCs w:val="18"/>
          <w:lang w:eastAsia="ru-RU"/>
        </w:rPr>
        <w:t>", "Г" и "Д" в помещения категорий "В4", "Г", "Д" и в вестибюль, расположенные на 1 этаже зданий класса "Ф 5";</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выходы из фойе, гардеробных, курительных и санитарных узлов, размещенных в подвальных или цокольных этажах зданий классов "Ф 2", "Ф 3" и "Ф 4", в вестибюль 1 этажа по отдельным лестницам 2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выходы из помещений непосредственно на лестницу 2 типа, в коридор или холл (фойе, вестибюль), ведущие на такую лестницу, при условии выполнения ограничений, изложенных в нормативных документах по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распашные калитки в воротах для железнодорожного и автомобильного транспорта.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К аварийным выходам в зданиях и сооружениях относятся выходы, которые ведут: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на балкон или лоджию с глухим простенком не менее 1,2 м от торца балкона (лоджии) до оконного проема (остекленной двери) или не менее 1,6 м между остекленными проемами, выходящими на балкон (лоджию);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на балкон или лоджию, оборудованные наружной лестницей, поэтажно соединяющей балконы или лоджии;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на переход шириной не менее 0,6 м, ведущий в смежную секцию здания класса "Ф 1.3" или в смежный пожарный отсек;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4) непосредственно наружу из помещений с отметкой чистого пола не ниже - 4,5 м и не выше + 5,0 м через окно или дверь размерами не менее 0,75×1,5 м, а также через люк размерами не менее 0,6×0,8 м. При этом выход через приямок должен быть оборудован лестницей в приямке, а выход через люк - лестницей в помещении.</w:t>
      </w:r>
      <w:proofErr w:type="gramEnd"/>
      <w:r w:rsidRPr="008658EA">
        <w:rPr>
          <w:rFonts w:ascii="Tahoma" w:eastAsia="Times New Roman" w:hAnsi="Tahoma" w:cs="Tahoma"/>
          <w:color w:val="000000"/>
          <w:sz w:val="18"/>
          <w:szCs w:val="18"/>
          <w:lang w:eastAsia="ru-RU"/>
        </w:rPr>
        <w:t xml:space="preserve"> Уклон этих лестниц не нормируется;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оконные проемы, служащие в качестве аварийных выходов цокольного и первого этажей в зданиях (этажах, помещениях) общественного назначения не должны иметь защитные металлические решетки;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на кровлю зданий I, II и </w:t>
      </w:r>
      <w:r w:rsidRPr="008658EA">
        <w:rPr>
          <w:rFonts w:ascii="Tahoma" w:eastAsia="Times New Roman" w:hAnsi="Tahoma" w:cs="Tahoma"/>
          <w:color w:val="000000"/>
          <w:sz w:val="18"/>
          <w:szCs w:val="18"/>
          <w:lang w:val="en-US" w:eastAsia="ru-RU"/>
        </w:rPr>
        <w:t>III</w:t>
      </w:r>
      <w:r w:rsidRPr="008658EA">
        <w:rPr>
          <w:rFonts w:ascii="Tahoma" w:eastAsia="Times New Roman" w:hAnsi="Tahoma" w:cs="Tahoma"/>
          <w:color w:val="000000"/>
          <w:sz w:val="18"/>
          <w:szCs w:val="18"/>
          <w:lang w:eastAsia="ru-RU"/>
        </w:rPr>
        <w:t> степеней огнестойкости классов "С</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 и "С1" через окно или дверь размерами не менее 0,75×1,5 м, а также через люк размерами не менее 0,6×0,8 м по вертикальной или наклонной лестнице.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В проемах эвакуационных выходов запрещается устанавливать раздвижные и подъемно-опускные двери, вращающиеся двери и турникеты.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Количество и ширина эвакуационных выходов из помещений с этажей и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Части здания различной функциональной пожарной опасности, разделенные противопожарными преградами, </w:t>
      </w:r>
      <w:proofErr w:type="gramStart"/>
      <w:r w:rsidRPr="008658EA">
        <w:rPr>
          <w:rFonts w:ascii="Tahoma" w:eastAsia="Times New Roman" w:hAnsi="Tahoma" w:cs="Tahoma"/>
          <w:color w:val="000000"/>
          <w:sz w:val="18"/>
          <w:szCs w:val="18"/>
          <w:lang w:eastAsia="ru-RU"/>
        </w:rPr>
        <w:t>должны быть обеспечены</w:t>
      </w:r>
      <w:proofErr w:type="gramEnd"/>
      <w:r w:rsidRPr="008658EA">
        <w:rPr>
          <w:rFonts w:ascii="Tahoma" w:eastAsia="Times New Roman" w:hAnsi="Tahoma" w:cs="Tahoma"/>
          <w:color w:val="000000"/>
          <w:sz w:val="18"/>
          <w:szCs w:val="18"/>
          <w:lang w:eastAsia="ru-RU"/>
        </w:rPr>
        <w:t xml:space="preserve"> самостоятельными эвакуационными выходами.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Число эвакуационных выходов с этажа должно быть не менее двух в зданиях следующих классов функциональной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"Ф 1.1"; "Ф 1.2"; "Ф 2.1"; "Ф 2.2"; "Ф 3"; "Ф 4";</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"Ф 1.3" - не менее двух лестничных клеток при общей площади квартир на этаже здания (секции для зданий секционного типа) более 500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"Ф 5" категорий "А" и "Б" - при численности работающих в наиболее многочисленной смене более 5 человек, категории "В" - 25 человек;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в зданиях любого класса функциональной пожарной опасности, если на этаже располагается помещение, которое должно иметь не менее двух эвакуационных выходов;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в зданиях любого класса функциональной пожарной опасности из подвальных и цокольных этажей при площади этажа более 300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 а также если в них предусмотрено одновременное пребывание более 15 человек.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зданиях классов функциональной пожарной опасности "Ф 1.2", "Ф 3" и "Ф 4.3" высотой не более 15 м допускается предусматривать один эвакуационный выход с этажа (или с части этажа, отделенной от других частей этажа противопожарными преградами) при одновременном выполнении следующих условий: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площадь этажа не превышает 300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количество людей, одновременно пребывающих на этаже, не превышает 20 человек;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выходы на лестничную клетку оборудованы противопожарными дверями 2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зданиях класса функциональной пожарной опасности "Ф 1.3" при общей площади квартир на этаже здания (секции для зданий секционного типа) менее 500 м</w:t>
      </w:r>
      <w:r w:rsidRPr="008658EA">
        <w:rPr>
          <w:rFonts w:ascii="Tahoma" w:eastAsia="Times New Roman" w:hAnsi="Tahoma" w:cs="Tahoma"/>
          <w:color w:val="000000"/>
          <w:sz w:val="18"/>
          <w:szCs w:val="18"/>
          <w:vertAlign w:val="superscript"/>
          <w:lang w:eastAsia="ru-RU"/>
        </w:rPr>
        <w:t>2</w:t>
      </w:r>
      <w:r w:rsidRPr="008658EA">
        <w:rPr>
          <w:rFonts w:ascii="Tahoma" w:eastAsia="Times New Roman" w:hAnsi="Tahoma" w:cs="Tahoma"/>
          <w:color w:val="000000"/>
          <w:sz w:val="18"/>
          <w:szCs w:val="18"/>
          <w:lang w:eastAsia="ru-RU"/>
        </w:rPr>
        <w:t>и одном эвакуационном выходе с этажа из каждой квартиры, расположенной на высоте более 15 м, кроме эвакуационного выхода, должен предусматриваться аварийный выход.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Число эвакуационных выходов из здания должно быть не менее числа эвакуационных выходов с любого этажа здания.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8. </w:t>
      </w:r>
      <w:proofErr w:type="gramStart"/>
      <w:r w:rsidRPr="008658EA">
        <w:rPr>
          <w:rFonts w:ascii="Tahoma" w:eastAsia="Times New Roman" w:hAnsi="Tahoma" w:cs="Tahoma"/>
          <w:color w:val="000000"/>
          <w:sz w:val="18"/>
          <w:szCs w:val="18"/>
          <w:lang w:eastAsia="ru-RU"/>
        </w:rPr>
        <w:t>Предельно допустимое расстояние от наиболее удаленной точки помещения (для зданий класса "Ф 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и здания по пожарной и взрывопожарной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w:t>
      </w:r>
      <w:proofErr w:type="gramEnd"/>
      <w:r w:rsidRPr="008658EA">
        <w:rPr>
          <w:rFonts w:ascii="Tahoma" w:eastAsia="Times New Roman" w:hAnsi="Tahoma" w:cs="Tahoma"/>
          <w:color w:val="000000"/>
          <w:sz w:val="18"/>
          <w:szCs w:val="18"/>
          <w:lang w:eastAsia="ru-RU"/>
        </w:rPr>
        <w:t xml:space="preserve"> здания соответствующими нормативными правовыми актами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Длину пути эвакуации по лестнице 2 типа в помещении следует принимать равной ее утроенной высоте.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Эвакуационные пути не должны включать лифты, эскалаторы, а также участки, ведущие: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через лестничные клетки, когда площадка лестничной клетки является частью коридора, а также через помещение, в котором расположена лестница 2 типа, не являющаяся эвакуационной;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 кровле зданий,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по лестницам 2 типа, соединяющим более двух этажей (ярусов), а также ведущим из подвалов и цокольных этажей;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по лестницам и лестничным клеткам для сообщения между подземными и надземными этажами.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99" w:name="st_77"/>
      <w:bookmarkEnd w:id="99"/>
      <w:r w:rsidRPr="008658EA">
        <w:rPr>
          <w:rFonts w:ascii="Tahoma" w:eastAsia="Times New Roman" w:hAnsi="Tahoma" w:cs="Tahoma"/>
          <w:b/>
          <w:bCs/>
          <w:color w:val="000000"/>
          <w:sz w:val="18"/>
          <w:szCs w:val="18"/>
          <w:lang w:eastAsia="ru-RU"/>
        </w:rPr>
        <w:t>Статья 77. Обеспечение деятельности органов обеспечения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При проектировании зданий и сооружений </w:t>
      </w:r>
      <w:proofErr w:type="gramStart"/>
      <w:r w:rsidRPr="008658EA">
        <w:rPr>
          <w:rFonts w:ascii="Tahoma" w:eastAsia="Times New Roman" w:hAnsi="Tahoma" w:cs="Tahoma"/>
          <w:color w:val="000000"/>
          <w:sz w:val="18"/>
          <w:szCs w:val="18"/>
          <w:lang w:eastAsia="ru-RU"/>
        </w:rPr>
        <w:t>должны</w:t>
      </w:r>
      <w:proofErr w:type="gramEnd"/>
      <w:r w:rsidRPr="008658EA">
        <w:rPr>
          <w:rFonts w:ascii="Tahoma" w:eastAsia="Times New Roman" w:hAnsi="Tahoma" w:cs="Tahoma"/>
          <w:color w:val="000000"/>
          <w:sz w:val="18"/>
          <w:szCs w:val="18"/>
          <w:lang w:eastAsia="ru-RU"/>
        </w:rPr>
        <w:t xml:space="preserve"> быть предусмотрены: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проезды и подъездные пути к зданиям и сооружениям для пожарной техники, специальные или совмещенные с функциональными проездами и подъездами;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наружные пожарные лестницы и другие средства подъема сил и средств органов обеспечения пожарной безопасности на этажи и кровлю зданий, в том числе лифты, имеющие режим работы "перевозка пожарных подразделений";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противопожарный водопровод, совмещенный с хозяйственными или специальными </w:t>
      </w:r>
      <w:proofErr w:type="spellStart"/>
      <w:r w:rsidRPr="008658EA">
        <w:rPr>
          <w:rFonts w:ascii="Tahoma" w:eastAsia="Times New Roman" w:hAnsi="Tahoma" w:cs="Tahoma"/>
          <w:color w:val="000000"/>
          <w:sz w:val="18"/>
          <w:szCs w:val="18"/>
          <w:lang w:eastAsia="ru-RU"/>
        </w:rPr>
        <w:t>сухотрубами</w:t>
      </w:r>
      <w:proofErr w:type="spellEnd"/>
      <w:r w:rsidRPr="008658EA">
        <w:rPr>
          <w:rFonts w:ascii="Tahoma" w:eastAsia="Times New Roman" w:hAnsi="Tahoma" w:cs="Tahoma"/>
          <w:color w:val="000000"/>
          <w:sz w:val="18"/>
          <w:szCs w:val="18"/>
          <w:lang w:eastAsia="ru-RU"/>
        </w:rPr>
        <w:t xml:space="preserve"> и пожарными емкостями (резервуарами), а в жилых зданиях - внутриквартирное пожаротушение в сети хозяйственно-питьевого водопровода;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система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эвакуационных путей и путей следования сил и средств органов обеспечения пожарной безопасности внутри здания;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индивидуальные и коллективные средства спасания людей.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 зданиях высотой 10 м и более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 типа или по наружным пожарным лестницам.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Число выходов на кровлю (но не менее чем один выход) и их расположение следует предусматривать в зависимости от функциональной пожарной опасности и размеров здания: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на каждые полные и неполные 100 м длины здания с чердачным покрытием и не менее чем один выход на каждые полные и неполные 1000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 xml:space="preserve"> площади кровли здания с </w:t>
      </w:r>
      <w:proofErr w:type="spellStart"/>
      <w:r w:rsidRPr="008658EA">
        <w:rPr>
          <w:rFonts w:ascii="Tahoma" w:eastAsia="Times New Roman" w:hAnsi="Tahoma" w:cs="Tahoma"/>
          <w:color w:val="000000"/>
          <w:sz w:val="18"/>
          <w:szCs w:val="18"/>
          <w:lang w:eastAsia="ru-RU"/>
        </w:rPr>
        <w:t>бесчердачным</w:t>
      </w:r>
      <w:proofErr w:type="spellEnd"/>
      <w:r w:rsidRPr="008658EA">
        <w:rPr>
          <w:rFonts w:ascii="Tahoma" w:eastAsia="Times New Roman" w:hAnsi="Tahoma" w:cs="Tahoma"/>
          <w:color w:val="000000"/>
          <w:sz w:val="18"/>
          <w:szCs w:val="18"/>
          <w:lang w:eastAsia="ru-RU"/>
        </w:rPr>
        <w:t xml:space="preserve"> покрытием для зданий классов "Ф 1", "Ф 2", "Ф 3" и "Ф 4";</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 пожарным лестницам через каждые 200 м по периметру зданий класса "Ф 5".</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Допускается не предусматривать: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пожарные лестницы на главном фасаде здания, если ширина здания не превышает 150 м, а со стороны, противоположной главному фасаду, имеется противопожарный водопровод;</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выход на кровлю одноэтажных зданий с покрытием площадью не более 100 м</w:t>
      </w:r>
      <w:proofErr w:type="gramStart"/>
      <w:r w:rsidRPr="008658EA">
        <w:rPr>
          <w:rFonts w:ascii="Tahoma" w:eastAsia="Times New Roman" w:hAnsi="Tahoma" w:cs="Tahoma"/>
          <w:color w:val="000000"/>
          <w:sz w:val="18"/>
          <w:szCs w:val="18"/>
          <w:vertAlign w:val="superscript"/>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В чердаках зданий и сооружений, кроме зданий класса "Ф 1.4", следует предусматривать выходы на кровлю, оборудованные стационарными лестницами, через двери, люки или окна размерами не менее 0,6×0,8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Выходы с лестничных клеток на кровлю или чердак следует предусматривать по лестничным маршам с площадками перед выходом через противопожарные двери 2 типа размерами не менее 0,75×1,5 м. Указанные марши и площадки должны выполняться из негорючих материалов и иметь уклон не более 2:1 и ширину не менее 0,9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зданиях классов "Ф 1", "Ф 2", "Ф 3" и "Ф 4" высотой до 15 м допускается устройство выходов на чердак или кровлю с лестничных клеток через противопожарные люки 2 типа размерами 0,6×0,8 м по закрепленным стальным стремянкам.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w:t>
      </w:r>
      <w:proofErr w:type="gramStart"/>
      <w:r w:rsidRPr="008658EA">
        <w:rPr>
          <w:rFonts w:ascii="Tahoma" w:eastAsia="Times New Roman" w:hAnsi="Tahoma" w:cs="Tahoma"/>
          <w:color w:val="000000"/>
          <w:sz w:val="18"/>
          <w:szCs w:val="18"/>
          <w:lang w:eastAsia="ru-RU"/>
        </w:rPr>
        <w:t>На технических этажах, в том числе в технических подпольях и чердаках, высота прохода в свету должна быть не менее 1,8 м, в чердаках вдоль всего здания - не менее 1,6 м. Ширина этих проходов должна быть не менее 1,2 м. На отдельных участках протяженностью не более 2 м допускается уменьшать высоту прохода до 1,2 м, а ширину - до 0,9 м.</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В зданиях с мансардами следует предусматривать люки в ограждающих конструкциях пазух чердаков.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В местах перепада высот кровель (в том числе для подъема на кровлю светоаэрационных фонарей) более 1 м следует предусматривать пожарные лестницы.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Допускается не предусматривать пожарные лестницы при перепаде высот кровель более 10 м, если каждый участок кровли площадью более 100 м имеет собственный выход на кровлю или высота нижнего участка кровли не превышает 10 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Для подъема на высоту от 10 до 20 м и в местах перепада высот кровель от 1 до 20 м следует применять пожарные лестницы типа "П</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для подъема на высоту более 20 м и в местах перепада высот более 20 м - пожарные лестницы типа "П2".</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Пожарные лестницы должны выполняться из негорючих материалов, располагаться не ближе 1 м от окон и иметь конструктивное исполнение, обеспечивающее возможность передвижения личного состава подразделений пожарной охраны в боевой одежде и снаряжении.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8. Между маршами лестниц и между поручнями ограждений лестничных маршей следует предусматривать зазор шириной не менее 75 мм.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В каждом пожарном отсеке зданий и сооружений класса "Ф 1.1" высотой более 5 м зданий и сооружений всех классов функциональной пожарной опасности высотой 28 м (за исключением зданий класса "Ф 1.3") должны предусматриваться лифты для транспортирования пожарных подразделений. В зданиях класса "Ф 1.3" высотой 50 м и более один из лифтов должен обеспечивать транспортирование пожарных подразделений и должен соответствовать специальным требованиям.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10. </w:t>
      </w:r>
      <w:proofErr w:type="gramStart"/>
      <w:r w:rsidRPr="008658EA">
        <w:rPr>
          <w:rFonts w:ascii="Tahoma" w:eastAsia="Times New Roman" w:hAnsi="Tahoma" w:cs="Tahoma"/>
          <w:color w:val="000000"/>
          <w:sz w:val="18"/>
          <w:szCs w:val="18"/>
          <w:lang w:eastAsia="ru-RU"/>
        </w:rPr>
        <w:t>В зданиях с уклоном кровли до 12 процентов включительно, высотой до карниза или верха наружной стены (парапета) более 10 м, а также в зданиях с уклоном кровли свыше 12 процентов и высотой до карниза более 7 м следует предусматривать ограждения на кровле в соответствии с требованиями соответствующих нормативных правовых актов в области пожарной безопасности.</w:t>
      </w:r>
      <w:proofErr w:type="gramEnd"/>
      <w:r w:rsidRPr="008658EA">
        <w:rPr>
          <w:rFonts w:ascii="Tahoma" w:eastAsia="Times New Roman" w:hAnsi="Tahoma" w:cs="Tahoma"/>
          <w:color w:val="000000"/>
          <w:sz w:val="18"/>
          <w:szCs w:val="18"/>
          <w:lang w:eastAsia="ru-RU"/>
        </w:rPr>
        <w:t xml:space="preserve">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11. На покрытии зданий с отметкой пола верхнего этажа более 75 м должны предусматриваться площадки для транспортно-спасательной кабины пожарного вертолета размером не менее 5×5 м. Над указанными площадками запрещается размещение антенн, электропроводов, кабелей.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0" w:name="st_78"/>
      <w:bookmarkEnd w:id="100"/>
      <w:r w:rsidRPr="008658EA">
        <w:rPr>
          <w:rFonts w:ascii="Tahoma" w:eastAsia="Times New Roman" w:hAnsi="Tahoma" w:cs="Tahoma"/>
          <w:b/>
          <w:bCs/>
          <w:color w:val="000000"/>
          <w:sz w:val="18"/>
          <w:szCs w:val="18"/>
          <w:lang w:eastAsia="ru-RU"/>
        </w:rPr>
        <w:t>Статья 78. Требования пожарной безопасности к противопожарным расстояниям (разрывам) между зданиями, сооружениями и установками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Противопожарные расстояния (разрывы) между зданиями, сооружениями и установками устанавливаются настоящим Законом, другими соответствующими нормативными правовыми актами Кыргызской Республики в области пожарной безопасности, а также строительными нормами и правилами в зависимости от степени огнестойкости, категории по взрывопожарной и пожарной опасности зданий и сооружений, а также от их функционального назначения.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01" w:name="g20"/>
      <w:bookmarkStart w:id="102" w:name="r5"/>
      <w:bookmarkEnd w:id="101"/>
      <w:bookmarkEnd w:id="102"/>
      <w:r w:rsidRPr="008658EA">
        <w:rPr>
          <w:rFonts w:ascii="Tahoma" w:eastAsia="Times New Roman" w:hAnsi="Tahoma" w:cs="Tahoma"/>
          <w:b/>
          <w:bCs/>
          <w:color w:val="000000"/>
          <w:sz w:val="18"/>
          <w:szCs w:val="18"/>
          <w:lang w:eastAsia="ru-RU"/>
        </w:rPr>
        <w:t>РАЗДЕЛ </w:t>
      </w:r>
      <w:r w:rsidRPr="008658EA">
        <w:rPr>
          <w:rFonts w:ascii="Tahoma" w:eastAsia="Times New Roman" w:hAnsi="Tahoma" w:cs="Tahoma"/>
          <w:b/>
          <w:bCs/>
          <w:color w:val="000000"/>
          <w:sz w:val="18"/>
          <w:szCs w:val="18"/>
          <w:lang w:val="en-US" w:eastAsia="ru-RU"/>
        </w:rPr>
        <w:t>V</w:t>
      </w:r>
      <w:r w:rsidRPr="008658EA">
        <w:rPr>
          <w:rFonts w:ascii="Tahoma" w:eastAsia="Times New Roman" w:hAnsi="Tahoma" w:cs="Tahoma"/>
          <w:b/>
          <w:bCs/>
          <w:color w:val="000000"/>
          <w:sz w:val="18"/>
          <w:szCs w:val="18"/>
          <w:lang w:eastAsia="ru-RU"/>
        </w:rPr>
        <w:t>. ТРЕБОВАНИЯ ПОЖАРНОЙ БЕЗОПАСНОСТИ К ПРОТИВОПОЖАРНОЙ ТЕХНИКЕ, ОБОРУДОВАНИЮ И СНАРЯЖЕНИЮ</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03" w:name="g21"/>
      <w:bookmarkEnd w:id="103"/>
      <w:r w:rsidRPr="008658EA">
        <w:rPr>
          <w:rFonts w:ascii="Tahoma" w:eastAsia="Times New Roman" w:hAnsi="Tahoma" w:cs="Tahoma"/>
          <w:b/>
          <w:bCs/>
          <w:color w:val="000000"/>
          <w:sz w:val="18"/>
          <w:szCs w:val="18"/>
          <w:lang w:eastAsia="ru-RU"/>
        </w:rPr>
        <w:t>Глава 21. Общие требования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4" w:name="st_83"/>
      <w:bookmarkEnd w:id="104"/>
      <w:r w:rsidRPr="008658EA">
        <w:rPr>
          <w:rFonts w:ascii="Tahoma" w:eastAsia="Times New Roman" w:hAnsi="Tahoma" w:cs="Tahoma"/>
          <w:b/>
          <w:bCs/>
          <w:color w:val="000000"/>
          <w:sz w:val="18"/>
          <w:szCs w:val="18"/>
          <w:lang w:eastAsia="ru-RU"/>
        </w:rPr>
        <w:t>Статья 83. Требования к противопожарной технике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Противопожарная техника должна соответствовать установленным требованиям, обеспечивающим безопасность при транспортировании, хранении и эксплуатации.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Противопожарная техника должна иметь маркировку, позволяющую идентифицировать изделие.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Техническая документация на противопожарную технику должна содержать информацию о правилах ее эффективного применения и эксплуатации и сроках эксплуатации.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Для определения соответствия противопожарной </w:t>
      </w:r>
      <w:proofErr w:type="gramStart"/>
      <w:r w:rsidRPr="008658EA">
        <w:rPr>
          <w:rFonts w:ascii="Tahoma" w:eastAsia="Times New Roman" w:hAnsi="Tahoma" w:cs="Tahoma"/>
          <w:color w:val="000000"/>
          <w:sz w:val="18"/>
          <w:szCs w:val="18"/>
          <w:lang w:eastAsia="ru-RU"/>
        </w:rPr>
        <w:t>техники</w:t>
      </w:r>
      <w:proofErr w:type="gramEnd"/>
      <w:r w:rsidRPr="008658EA">
        <w:rPr>
          <w:rFonts w:ascii="Tahoma" w:eastAsia="Times New Roman" w:hAnsi="Tahoma" w:cs="Tahoma"/>
          <w:color w:val="000000"/>
          <w:sz w:val="18"/>
          <w:szCs w:val="18"/>
          <w:lang w:eastAsia="ru-RU"/>
        </w:rPr>
        <w:t xml:space="preserve"> установленным эксплуатационным характеристикам проводятся испытания. Методы испытания противопожарной техники определяются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5" w:name="st_84"/>
      <w:bookmarkEnd w:id="105"/>
      <w:r w:rsidRPr="008658EA">
        <w:rPr>
          <w:rFonts w:ascii="Tahoma" w:eastAsia="Times New Roman" w:hAnsi="Tahoma" w:cs="Tahoma"/>
          <w:b/>
          <w:bCs/>
          <w:color w:val="000000"/>
          <w:sz w:val="18"/>
          <w:szCs w:val="18"/>
          <w:lang w:eastAsia="ru-RU"/>
        </w:rPr>
        <w:t>Статья 84. Требования к огнетушащим веществам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Огнетушащие вещества должны обеспечивать тушение пожара при их подаче объемным или поверхностным способом с характеристиками подачи в соответствии с тактикой тушения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Огнетушащие вещества должны применяться в зависимости от физико-химических свойств горючих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Огнетушащие вещества должны сохранять свои свойства, необходимые для тушения пожара, в период транспортировки и срока хранения.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Огнетушащие вещества не должны оказывать вредного воздействия на здоровье людей и окружающую среду, превышающего принятые допустимые значения.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Огнетушащая способность, физико-химические свойства, а также качество огнетушащих средств определяются испытаниями, установленными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6" w:name="st_85"/>
      <w:bookmarkEnd w:id="106"/>
      <w:r w:rsidRPr="008658EA">
        <w:rPr>
          <w:rFonts w:ascii="Tahoma" w:eastAsia="Times New Roman" w:hAnsi="Tahoma" w:cs="Tahoma"/>
          <w:b/>
          <w:bCs/>
          <w:color w:val="000000"/>
          <w:sz w:val="18"/>
          <w:szCs w:val="18"/>
          <w:lang w:eastAsia="ru-RU"/>
        </w:rPr>
        <w:t>Статья 85. Требования к автоматическим установкам пожарной сигнализации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техническими средствами, взаимодействующими с ними.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Линии связи между техническими средствами автоматических установок пожарной сигнализации </w:t>
      </w:r>
      <w:proofErr w:type="gramStart"/>
      <w:r w:rsidRPr="008658EA">
        <w:rPr>
          <w:rFonts w:ascii="Tahoma" w:eastAsia="Times New Roman" w:hAnsi="Tahoma" w:cs="Tahoma"/>
          <w:color w:val="000000"/>
          <w:sz w:val="18"/>
          <w:szCs w:val="18"/>
          <w:lang w:eastAsia="ru-RU"/>
        </w:rPr>
        <w:t>должны быть выполнены</w:t>
      </w:r>
      <w:proofErr w:type="gramEnd"/>
      <w:r w:rsidRPr="008658EA">
        <w:rPr>
          <w:rFonts w:ascii="Tahoma" w:eastAsia="Times New Roman" w:hAnsi="Tahoma" w:cs="Tahoma"/>
          <w:color w:val="000000"/>
          <w:sz w:val="18"/>
          <w:szCs w:val="18"/>
          <w:lang w:eastAsia="ru-RU"/>
        </w:rPr>
        <w:t xml:space="preserve"> с учетом обеспечения их функционирования при пожаре в течение времени, необходимого для обнаружения пожара, выдачи сигналов об эвакуации, времени эвакуации, а также времени, необходимого для управления другими техническими средствами.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Технические средства автоматических установок пожарной сигнализации </w:t>
      </w:r>
      <w:proofErr w:type="gramStart"/>
      <w:r w:rsidRPr="008658EA">
        <w:rPr>
          <w:rFonts w:ascii="Tahoma" w:eastAsia="Times New Roman" w:hAnsi="Tahoma" w:cs="Tahoma"/>
          <w:color w:val="000000"/>
          <w:sz w:val="18"/>
          <w:szCs w:val="18"/>
          <w:lang w:eastAsia="ru-RU"/>
        </w:rPr>
        <w:t>должны быть обеспечены</w:t>
      </w:r>
      <w:proofErr w:type="gramEnd"/>
      <w:r w:rsidRPr="008658EA">
        <w:rPr>
          <w:rFonts w:ascii="Tahoma" w:eastAsia="Times New Roman" w:hAnsi="Tahoma" w:cs="Tahoma"/>
          <w:color w:val="000000"/>
          <w:sz w:val="18"/>
          <w:szCs w:val="18"/>
          <w:lang w:eastAsia="ru-RU"/>
        </w:rPr>
        <w:t xml:space="preserve"> бесперебойным электропитанием на время выполнения ими своих функций.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Технические средства автоматических установок пожарной сигнализации </w:t>
      </w:r>
      <w:proofErr w:type="gramStart"/>
      <w:r w:rsidRPr="008658EA">
        <w:rPr>
          <w:rFonts w:ascii="Tahoma" w:eastAsia="Times New Roman" w:hAnsi="Tahoma" w:cs="Tahoma"/>
          <w:color w:val="000000"/>
          <w:sz w:val="18"/>
          <w:szCs w:val="18"/>
          <w:lang w:eastAsia="ru-RU"/>
        </w:rPr>
        <w:t>должны быть устойчивы</w:t>
      </w:r>
      <w:proofErr w:type="gramEnd"/>
      <w:r w:rsidRPr="008658EA">
        <w:rPr>
          <w:rFonts w:ascii="Tahoma" w:eastAsia="Times New Roman" w:hAnsi="Tahoma" w:cs="Tahoma"/>
          <w:color w:val="000000"/>
          <w:sz w:val="18"/>
          <w:szCs w:val="18"/>
          <w:lang w:eastAsia="ru-RU"/>
        </w:rPr>
        <w:t xml:space="preserve"> к воздействию электромагнитных помех с предельно допустимым уровнем, характерным для защищаемого объекта. При этом они не должны </w:t>
      </w:r>
      <w:r w:rsidRPr="008658EA">
        <w:rPr>
          <w:rFonts w:ascii="Tahoma" w:eastAsia="Times New Roman" w:hAnsi="Tahoma" w:cs="Tahoma"/>
          <w:color w:val="000000"/>
          <w:sz w:val="18"/>
          <w:szCs w:val="18"/>
          <w:lang w:eastAsia="ru-RU"/>
        </w:rPr>
        <w:lastRenderedPageBreak/>
        <w:t>оказывать отрицательного воздействия электромагнитными помехами на технические средства, применяемые на объекте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Требования по проектированию и монтажу автоматических систем пожарной сигнализации определяются соответствующими строительными нормами и правилами, нормативными правовыми актами Кыргызской Республики в области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7" w:name="st_86"/>
      <w:bookmarkEnd w:id="107"/>
      <w:r w:rsidRPr="008658EA">
        <w:rPr>
          <w:rFonts w:ascii="Tahoma" w:eastAsia="Times New Roman" w:hAnsi="Tahoma" w:cs="Tahoma"/>
          <w:b/>
          <w:bCs/>
          <w:color w:val="000000"/>
          <w:sz w:val="18"/>
          <w:szCs w:val="18"/>
          <w:lang w:eastAsia="ru-RU"/>
        </w:rPr>
        <w:t>Статья 86. Требования к автоматическим установкам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с целью создания условий, препятствующих возникновению и развитию процесса горения.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и сооружений и на открытых площадках.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Требования по проектированию и монтажу автоматических установок пожаротушения устанавливаются соответствующими строительными нормами и правилами, нормативными правовыми актами Кыргызской Республики в области пожарной безопасности.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08" w:name="g22"/>
      <w:bookmarkEnd w:id="108"/>
      <w:r w:rsidRPr="008658EA">
        <w:rPr>
          <w:rFonts w:ascii="Tahoma" w:eastAsia="Times New Roman" w:hAnsi="Tahoma" w:cs="Tahoma"/>
          <w:b/>
          <w:bCs/>
          <w:color w:val="000000"/>
          <w:sz w:val="18"/>
          <w:szCs w:val="18"/>
          <w:lang w:eastAsia="ru-RU"/>
        </w:rPr>
        <w:t>Глава 22. Требования к первичным средствам пожаротушения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09" w:name="st_87"/>
      <w:bookmarkEnd w:id="109"/>
      <w:r w:rsidRPr="008658EA">
        <w:rPr>
          <w:rFonts w:ascii="Tahoma" w:eastAsia="Times New Roman" w:hAnsi="Tahoma" w:cs="Tahoma"/>
          <w:b/>
          <w:bCs/>
          <w:color w:val="000000"/>
          <w:sz w:val="18"/>
          <w:szCs w:val="18"/>
          <w:lang w:eastAsia="ru-RU"/>
        </w:rPr>
        <w:t>Статья 87. Требования к огнетушителям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предприятия-изготовителя.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Длина струи огнетушащего вещества из переносных и передвижных огнетушителей должна обеспечивать безопасность человека при тушении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Технические параметры огнетушителей и их огнетушащая способность определяются лабораторными испытаниями согласно требованиям соответствующего национального стандарта, утвержденного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0" w:name="st_88"/>
      <w:bookmarkEnd w:id="110"/>
      <w:r w:rsidRPr="008658EA">
        <w:rPr>
          <w:rFonts w:ascii="Tahoma" w:eastAsia="Times New Roman" w:hAnsi="Tahoma" w:cs="Tahoma"/>
          <w:b/>
          <w:bCs/>
          <w:color w:val="000000"/>
          <w:sz w:val="18"/>
          <w:szCs w:val="18"/>
          <w:lang w:eastAsia="ru-RU"/>
        </w:rPr>
        <w:t>Статья 88. Требования к пожарным кранам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Конструкция пожарных кранов должна обеспечивать возможность открытия запорного устройства одним человеком и подачи воды с расходами, обеспечивающими пожаротушение.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уполномоченного государственного органа в области профилактики и тушения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Требуемое давление воды в пожарных кранах должно обеспечиваться насосами - </w:t>
      </w:r>
      <w:proofErr w:type="spellStart"/>
      <w:r w:rsidRPr="008658EA">
        <w:rPr>
          <w:rFonts w:ascii="Tahoma" w:eastAsia="Times New Roman" w:hAnsi="Tahoma" w:cs="Tahoma"/>
          <w:color w:val="000000"/>
          <w:sz w:val="18"/>
          <w:szCs w:val="18"/>
          <w:lang w:eastAsia="ru-RU"/>
        </w:rPr>
        <w:t>повысителями</w:t>
      </w:r>
      <w:proofErr w:type="spellEnd"/>
      <w:r w:rsidRPr="008658EA">
        <w:rPr>
          <w:rFonts w:ascii="Tahoma" w:eastAsia="Times New Roman" w:hAnsi="Tahoma" w:cs="Tahoma"/>
          <w:color w:val="000000"/>
          <w:sz w:val="18"/>
          <w:szCs w:val="18"/>
          <w:lang w:eastAsia="ru-RU"/>
        </w:rPr>
        <w:t>, а их включение - от кнопок дистанционного включения. Расстановка, комплектация и требуемый расход воды в пожарных кранах устанавливаются нормативными правовыми актами в области пожарной безопасности, а также соответствующими строительными нормами и правилами.</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11" w:name="g23"/>
      <w:bookmarkEnd w:id="111"/>
      <w:r w:rsidRPr="008658EA">
        <w:rPr>
          <w:rFonts w:ascii="Tahoma" w:eastAsia="Times New Roman" w:hAnsi="Tahoma" w:cs="Tahoma"/>
          <w:b/>
          <w:bCs/>
          <w:color w:val="000000"/>
          <w:sz w:val="18"/>
          <w:szCs w:val="18"/>
          <w:lang w:eastAsia="ru-RU"/>
        </w:rPr>
        <w:t>Глава 23. Требования к мобильным средствам пожаротушения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2" w:name="st_89"/>
      <w:bookmarkEnd w:id="112"/>
      <w:r w:rsidRPr="008658EA">
        <w:rPr>
          <w:rFonts w:ascii="Tahoma" w:eastAsia="Times New Roman" w:hAnsi="Tahoma" w:cs="Tahoma"/>
          <w:b/>
          <w:bCs/>
          <w:color w:val="000000"/>
          <w:sz w:val="18"/>
          <w:szCs w:val="18"/>
          <w:lang w:eastAsia="ru-RU"/>
        </w:rPr>
        <w:t>Статья 89. Требования к пожарным автомобилям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Основные и специальные пожарные автомобили должны обеспечивать выполнение следующих функций: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доставка к месту пожара личного состава противопожарной службы, огнетушащих веществ, пожарного оборудования, средств индивидуальной защиты и спасения, пожарного инструмента;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проведение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подача в очаг пожара огнетушащих веществ;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проведение аварийно-спасательных работ, связанных с тушением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обеспечение безопасности выполнения задач, возложенных на уполномоченный государственный орган в области тушения пожаров и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Сроки эксплуатации основных и специальных пожарных автомобилей не должны превышать сроков, установленных заводом-изготовителем. Сроки исчисляются со дня их поставки в боевой расчет.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3" w:name="st_90"/>
      <w:bookmarkEnd w:id="113"/>
      <w:r w:rsidRPr="008658EA">
        <w:rPr>
          <w:rFonts w:ascii="Tahoma" w:eastAsia="Times New Roman" w:hAnsi="Tahoma" w:cs="Tahoma"/>
          <w:b/>
          <w:bCs/>
          <w:color w:val="000000"/>
          <w:sz w:val="18"/>
          <w:szCs w:val="18"/>
          <w:lang w:eastAsia="ru-RU"/>
        </w:rPr>
        <w:t>Статья 90. Требования к пожарным поездам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Пожарные поезда </w:t>
      </w:r>
      <w:proofErr w:type="gramStart"/>
      <w:r w:rsidRPr="008658EA">
        <w:rPr>
          <w:rFonts w:ascii="Tahoma" w:eastAsia="Times New Roman" w:hAnsi="Tahoma" w:cs="Tahoma"/>
          <w:color w:val="000000"/>
          <w:sz w:val="18"/>
          <w:szCs w:val="18"/>
          <w:lang w:eastAsia="ru-RU"/>
        </w:rPr>
        <w:t>должны быть оснащены</w:t>
      </w:r>
      <w:proofErr w:type="gramEnd"/>
      <w:r w:rsidRPr="008658EA">
        <w:rPr>
          <w:rFonts w:ascii="Tahoma" w:eastAsia="Times New Roman" w:hAnsi="Tahoma" w:cs="Tahoma"/>
          <w:color w:val="000000"/>
          <w:sz w:val="18"/>
          <w:szCs w:val="18"/>
          <w:lang w:eastAsia="ru-RU"/>
        </w:rPr>
        <w:t xml:space="preserve"> оборудованием, позволяющим осуществлять тушение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4" w:name="st_91"/>
      <w:bookmarkEnd w:id="114"/>
      <w:r w:rsidRPr="008658EA">
        <w:rPr>
          <w:rFonts w:ascii="Tahoma" w:eastAsia="Times New Roman" w:hAnsi="Tahoma" w:cs="Tahoma"/>
          <w:b/>
          <w:bCs/>
          <w:color w:val="000000"/>
          <w:sz w:val="18"/>
          <w:szCs w:val="18"/>
          <w:lang w:eastAsia="ru-RU"/>
        </w:rPr>
        <w:t>Статья 91. Требования к пожарным вертолетам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 xml:space="preserve">Пожарные вертолеты </w:t>
      </w:r>
      <w:proofErr w:type="gramStart"/>
      <w:r w:rsidRPr="008658EA">
        <w:rPr>
          <w:rFonts w:ascii="Tahoma" w:eastAsia="Times New Roman" w:hAnsi="Tahoma" w:cs="Tahoma"/>
          <w:color w:val="000000"/>
          <w:sz w:val="18"/>
          <w:szCs w:val="18"/>
          <w:lang w:eastAsia="ru-RU"/>
        </w:rPr>
        <w:t>должны быть оснащены</w:t>
      </w:r>
      <w:proofErr w:type="gramEnd"/>
      <w:r w:rsidRPr="008658EA">
        <w:rPr>
          <w:rFonts w:ascii="Tahoma" w:eastAsia="Times New Roman" w:hAnsi="Tahoma" w:cs="Tahoma"/>
          <w:color w:val="000000"/>
          <w:sz w:val="18"/>
          <w:szCs w:val="18"/>
          <w:lang w:eastAsia="ru-RU"/>
        </w:rPr>
        <w:t xml:space="preserve"> оборудованием, позволяющим производить тушение лесных и горных пожаров, пожаров в высотных зданиях, а также оборудованием, предназначенным для проведения аварийно-спасательных работ (эвакуации людей) в высотных зданиях.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5" w:name="st_92"/>
      <w:bookmarkEnd w:id="115"/>
      <w:r w:rsidRPr="008658EA">
        <w:rPr>
          <w:rFonts w:ascii="Tahoma" w:eastAsia="Times New Roman" w:hAnsi="Tahoma" w:cs="Tahoma"/>
          <w:b/>
          <w:bCs/>
          <w:color w:val="000000"/>
          <w:sz w:val="18"/>
          <w:szCs w:val="18"/>
          <w:lang w:eastAsia="ru-RU"/>
        </w:rPr>
        <w:t>Статья 92. Требования к пожарным мотопомпам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Пожарные мотопомпы должны обеспечивать забор и подачу воды к очагу пожара из водопроводной сети, емкостей и (или) из открытых </w:t>
      </w:r>
      <w:proofErr w:type="spellStart"/>
      <w:r w:rsidRPr="008658EA">
        <w:rPr>
          <w:rFonts w:ascii="Tahoma" w:eastAsia="Times New Roman" w:hAnsi="Tahoma" w:cs="Tahoma"/>
          <w:color w:val="000000"/>
          <w:sz w:val="18"/>
          <w:szCs w:val="18"/>
          <w:lang w:eastAsia="ru-RU"/>
        </w:rPr>
        <w:t>водоисточников</w:t>
      </w:r>
      <w:proofErr w:type="spellEnd"/>
      <w:r w:rsidRPr="008658EA">
        <w:rPr>
          <w:rFonts w:ascii="Tahoma" w:eastAsia="Times New Roman" w:hAnsi="Tahoma" w:cs="Tahoma"/>
          <w:color w:val="000000"/>
          <w:sz w:val="18"/>
          <w:szCs w:val="18"/>
          <w:lang w:eastAsia="ru-RU"/>
        </w:rPr>
        <w:t xml:space="preserve"> с расходом и напором, </w:t>
      </w:r>
      <w:proofErr w:type="gramStart"/>
      <w:r w:rsidRPr="008658EA">
        <w:rPr>
          <w:rFonts w:ascii="Tahoma" w:eastAsia="Times New Roman" w:hAnsi="Tahoma" w:cs="Tahoma"/>
          <w:color w:val="000000"/>
          <w:sz w:val="18"/>
          <w:szCs w:val="18"/>
          <w:lang w:eastAsia="ru-RU"/>
        </w:rPr>
        <w:t>обеспечивающими</w:t>
      </w:r>
      <w:proofErr w:type="gramEnd"/>
      <w:r w:rsidRPr="008658EA">
        <w:rPr>
          <w:rFonts w:ascii="Tahoma" w:eastAsia="Times New Roman" w:hAnsi="Tahoma" w:cs="Tahoma"/>
          <w:color w:val="000000"/>
          <w:sz w:val="18"/>
          <w:szCs w:val="18"/>
          <w:lang w:eastAsia="ru-RU"/>
        </w:rPr>
        <w:t xml:space="preserve"> выполнение задач при тушении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Конструкция переносных пожарных мотопомп должна обеспечивать возможность ее переноски двумя операторами и установки на грунт.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16" w:name="g24"/>
      <w:bookmarkEnd w:id="116"/>
      <w:r w:rsidRPr="008658EA">
        <w:rPr>
          <w:rFonts w:ascii="Tahoma" w:eastAsia="Times New Roman" w:hAnsi="Tahoma" w:cs="Tahoma"/>
          <w:b/>
          <w:bCs/>
          <w:color w:val="000000"/>
          <w:sz w:val="18"/>
          <w:szCs w:val="18"/>
          <w:lang w:eastAsia="ru-RU"/>
        </w:rPr>
        <w:t>Глава 24. Требования к средствам индивидуальной защиты пожарных и людей при пожаре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7" w:name="st_93"/>
      <w:bookmarkEnd w:id="117"/>
      <w:r w:rsidRPr="008658EA">
        <w:rPr>
          <w:rFonts w:ascii="Tahoma" w:eastAsia="Times New Roman" w:hAnsi="Tahoma" w:cs="Tahoma"/>
          <w:b/>
          <w:bCs/>
          <w:color w:val="000000"/>
          <w:sz w:val="18"/>
          <w:szCs w:val="18"/>
          <w:lang w:eastAsia="ru-RU"/>
        </w:rPr>
        <w:t>Статья 93. Требования к средствам индивидуальной защиты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Средства индивидуальной защиты пожарных должны защищать личный состав подразделений пожарно-спасательных служб от воздействия опасных факторов пожара, климатических воздействий и получения травм при тушении пожара и проведении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Средства индивидуальной защиты пожарных должны </w:t>
      </w:r>
      <w:proofErr w:type="spellStart"/>
      <w:r w:rsidRPr="008658EA">
        <w:rPr>
          <w:rFonts w:ascii="Tahoma" w:eastAsia="Times New Roman" w:hAnsi="Tahoma" w:cs="Tahoma"/>
          <w:color w:val="000000"/>
          <w:sz w:val="18"/>
          <w:szCs w:val="18"/>
          <w:lang w:eastAsia="ru-RU"/>
        </w:rPr>
        <w:t>эргономически</w:t>
      </w:r>
      <w:proofErr w:type="spellEnd"/>
      <w:r w:rsidRPr="008658EA">
        <w:rPr>
          <w:rFonts w:ascii="Tahoma" w:eastAsia="Times New Roman" w:hAnsi="Tahoma" w:cs="Tahoma"/>
          <w:color w:val="000000"/>
          <w:sz w:val="18"/>
          <w:szCs w:val="18"/>
          <w:lang w:eastAsia="ru-RU"/>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8" w:name="st_94"/>
      <w:bookmarkEnd w:id="118"/>
      <w:r w:rsidRPr="008658EA">
        <w:rPr>
          <w:rFonts w:ascii="Tahoma" w:eastAsia="Times New Roman" w:hAnsi="Tahoma" w:cs="Tahoma"/>
          <w:b/>
          <w:bCs/>
          <w:color w:val="000000"/>
          <w:sz w:val="18"/>
          <w:szCs w:val="18"/>
          <w:lang w:eastAsia="ru-RU"/>
        </w:rPr>
        <w:t>Статья 94. Требования к средствам индивидуальной защиты органов дыхания и зрения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Средства индивидуальной защиты органов дыхания и зрения пожарных должны обеспечивать защиту пожарного при работе в непригодной для дыхания и раздражающей слизистую оболочку глаз среде.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Средства индивидуальной защиты органов дыхания и зрения должны отвечать предъявляемым требованиям по стойкости к механическим и климатическим воздействиям, показателям эргономики, значения которых устанавливаются в соответствии с тактикой проведения аварийно-спасательных работ на пожаре, спасания людей и необходимостью обеспечения безопасных условий труда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Дыхательные аппараты со сжатым воздухом должны обеспечивать поддержание избыточного давления в </w:t>
      </w:r>
      <w:proofErr w:type="spellStart"/>
      <w:r w:rsidRPr="008658EA">
        <w:rPr>
          <w:rFonts w:ascii="Tahoma" w:eastAsia="Times New Roman" w:hAnsi="Tahoma" w:cs="Tahoma"/>
          <w:color w:val="000000"/>
          <w:sz w:val="18"/>
          <w:szCs w:val="18"/>
          <w:lang w:eastAsia="ru-RU"/>
        </w:rPr>
        <w:t>подмасочном</w:t>
      </w:r>
      <w:proofErr w:type="spellEnd"/>
      <w:r w:rsidRPr="008658EA">
        <w:rPr>
          <w:rFonts w:ascii="Tahoma" w:eastAsia="Times New Roman" w:hAnsi="Tahoma" w:cs="Tahoma"/>
          <w:color w:val="000000"/>
          <w:sz w:val="18"/>
          <w:szCs w:val="18"/>
          <w:lang w:eastAsia="ru-RU"/>
        </w:rPr>
        <w:t xml:space="preserve"> пространстве в процессе дыхания человека.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Время защитного действия дыхательных аппаратов (при легочной вентиляции 30 л/мин) со сжатым воздухом должно быть не менее 1 часа, кислородно-изолирующих аппаратов - не менее 4 часов.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Запрещается использование средств индивидуальной защиты органов дыхания (противогазы) фильтрующего действия для защиты пожарных во время тушения пожаров.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Запрещается использование кислородных дыхательных аппаратов в комплекте со специальной защитной одеждой от повышенных тепловых воздействий и специальной одеждой изолирующего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19" w:name="st_95"/>
      <w:bookmarkEnd w:id="119"/>
      <w:r w:rsidRPr="008658EA">
        <w:rPr>
          <w:rFonts w:ascii="Tahoma" w:eastAsia="Times New Roman" w:hAnsi="Tahoma" w:cs="Tahoma"/>
          <w:b/>
          <w:bCs/>
          <w:color w:val="000000"/>
          <w:sz w:val="18"/>
          <w:szCs w:val="18"/>
          <w:lang w:eastAsia="ru-RU"/>
        </w:rPr>
        <w:t>Статья 95. Требования к специальной защитной одежде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Специальная защитная одежда (общего назначения, для защиты от тепловых воздействий и изолирующего типа) должна обеспечивать безопасные условия труда пожарных и защиту пожарных от опасных факторов пожара или иных чрезвычайных ситуаций.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8658EA">
        <w:rPr>
          <w:rFonts w:ascii="Tahoma" w:eastAsia="Times New Roman" w:hAnsi="Tahoma" w:cs="Tahoma"/>
          <w:color w:val="000000"/>
          <w:sz w:val="18"/>
          <w:szCs w:val="18"/>
          <w:lang w:eastAsia="ru-RU"/>
        </w:rPr>
        <w:t>подкостюмном</w:t>
      </w:r>
      <w:proofErr w:type="spellEnd"/>
      <w:r w:rsidRPr="008658EA">
        <w:rPr>
          <w:rFonts w:ascii="Tahoma" w:eastAsia="Times New Roman" w:hAnsi="Tahoma" w:cs="Tahoma"/>
          <w:color w:val="000000"/>
          <w:sz w:val="18"/>
          <w:szCs w:val="18"/>
          <w:lang w:eastAsia="ru-RU"/>
        </w:rPr>
        <w:t xml:space="preserve"> пространстве на уровне, обеспечивающем безопасные условия труда пожарного, работающего в специальной одежде изолирующего типа.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Масса специальной защитной одежды изолирующего типа должна обеспечивать возможность безопасных условий труда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0" w:name="st_96"/>
      <w:bookmarkEnd w:id="120"/>
      <w:r w:rsidRPr="008658EA">
        <w:rPr>
          <w:rFonts w:ascii="Tahoma" w:eastAsia="Times New Roman" w:hAnsi="Tahoma" w:cs="Tahoma"/>
          <w:b/>
          <w:bCs/>
          <w:color w:val="000000"/>
          <w:sz w:val="18"/>
          <w:szCs w:val="18"/>
          <w:lang w:eastAsia="ru-RU"/>
        </w:rPr>
        <w:lastRenderedPageBreak/>
        <w:t>Статья 96. Требования к средствам защиты рук, ног и головы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Средства защиты рук должны обеспечивать защиту кистей рук человека от термических, механических и химических воздействий при тушении пожара и выполнении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выполнении аварийно-спасательных работ, а также от неблагоприятных климатических воздействий.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1" w:name="st_97"/>
      <w:bookmarkEnd w:id="121"/>
      <w:r w:rsidRPr="008658EA">
        <w:rPr>
          <w:rFonts w:ascii="Tahoma" w:eastAsia="Times New Roman" w:hAnsi="Tahoma" w:cs="Tahoma"/>
          <w:b/>
          <w:bCs/>
          <w:color w:val="000000"/>
          <w:sz w:val="18"/>
          <w:szCs w:val="18"/>
          <w:lang w:eastAsia="ru-RU"/>
        </w:rPr>
        <w:t xml:space="preserve">Статья 97. Требования к средствам </w:t>
      </w:r>
      <w:proofErr w:type="spellStart"/>
      <w:r w:rsidRPr="008658EA">
        <w:rPr>
          <w:rFonts w:ascii="Tahoma" w:eastAsia="Times New Roman" w:hAnsi="Tahoma" w:cs="Tahoma"/>
          <w:b/>
          <w:bCs/>
          <w:color w:val="000000"/>
          <w:sz w:val="18"/>
          <w:szCs w:val="18"/>
          <w:lang w:eastAsia="ru-RU"/>
        </w:rPr>
        <w:t>самоспасения</w:t>
      </w:r>
      <w:proofErr w:type="spellEnd"/>
      <w:r w:rsidRPr="008658EA">
        <w:rPr>
          <w:rFonts w:ascii="Tahoma" w:eastAsia="Times New Roman" w:hAnsi="Tahoma" w:cs="Tahoma"/>
          <w:b/>
          <w:bCs/>
          <w:color w:val="000000"/>
          <w:sz w:val="18"/>
          <w:szCs w:val="18"/>
          <w:lang w:eastAsia="ru-RU"/>
        </w:rPr>
        <w:t xml:space="preserve">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Средства </w:t>
      </w:r>
      <w:proofErr w:type="spellStart"/>
      <w:r w:rsidRPr="008658EA">
        <w:rPr>
          <w:rFonts w:ascii="Tahoma" w:eastAsia="Times New Roman" w:hAnsi="Tahoma" w:cs="Tahoma"/>
          <w:color w:val="000000"/>
          <w:sz w:val="18"/>
          <w:szCs w:val="18"/>
          <w:lang w:eastAsia="ru-RU"/>
        </w:rPr>
        <w:t>самоспасения</w:t>
      </w:r>
      <w:proofErr w:type="spellEnd"/>
      <w:r w:rsidRPr="008658EA">
        <w:rPr>
          <w:rFonts w:ascii="Tahoma" w:eastAsia="Times New Roman" w:hAnsi="Tahoma" w:cs="Tahoma"/>
          <w:color w:val="000000"/>
          <w:sz w:val="18"/>
          <w:szCs w:val="18"/>
          <w:lang w:eastAsia="ru-RU"/>
        </w:rPr>
        <w:t xml:space="preserve"> пожарных (веревка пожарная, пояс пожарный и карабин пожарный) должны выдерживать статическую нагрузку не менее 12,0 кН, обеспечивать возможность страховки пожарных при работе на высоте и самостоятельного спуска пожарных с высоты.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2" w:name="st_98"/>
      <w:bookmarkEnd w:id="122"/>
      <w:r w:rsidRPr="008658EA">
        <w:rPr>
          <w:rFonts w:ascii="Tahoma" w:eastAsia="Times New Roman" w:hAnsi="Tahoma" w:cs="Tahoma"/>
          <w:b/>
          <w:bCs/>
          <w:color w:val="000000"/>
          <w:sz w:val="18"/>
          <w:szCs w:val="18"/>
          <w:lang w:eastAsia="ru-RU"/>
        </w:rPr>
        <w:t>Статья 98. Требования к средствам индивидуальной защиты и спасения граждан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Средства индивидуальной защиты и спасения граждан при пожаре должны обеспечивать безопасность эвакуации или </w:t>
      </w:r>
      <w:proofErr w:type="spellStart"/>
      <w:r w:rsidRPr="008658EA">
        <w:rPr>
          <w:rFonts w:ascii="Tahoma" w:eastAsia="Times New Roman" w:hAnsi="Tahoma" w:cs="Tahoma"/>
          <w:color w:val="000000"/>
          <w:sz w:val="18"/>
          <w:szCs w:val="18"/>
          <w:lang w:eastAsia="ru-RU"/>
        </w:rPr>
        <w:t>самоспасения</w:t>
      </w:r>
      <w:proofErr w:type="spellEnd"/>
      <w:r w:rsidRPr="008658EA">
        <w:rPr>
          <w:rFonts w:ascii="Tahoma" w:eastAsia="Times New Roman" w:hAnsi="Tahoma" w:cs="Tahoma"/>
          <w:color w:val="000000"/>
          <w:sz w:val="18"/>
          <w:szCs w:val="18"/>
          <w:lang w:eastAsia="ru-RU"/>
        </w:rPr>
        <w:t xml:space="preserve"> людей. </w:t>
      </w:r>
      <w:proofErr w:type="gramStart"/>
      <w:r w:rsidRPr="008658EA">
        <w:rPr>
          <w:rFonts w:ascii="Tahoma" w:eastAsia="Times New Roman" w:hAnsi="Tahoma" w:cs="Tahoma"/>
          <w:color w:val="000000"/>
          <w:sz w:val="18"/>
          <w:szCs w:val="18"/>
          <w:lang w:eastAsia="ru-RU"/>
        </w:rPr>
        <w:t>При этом степень обеспечения выполнения этих функций должна характеризоваться показателями стойкости к механическим и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 различного назначения.</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Конструкция средств индивидуальной защиты и спасания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Область применения, функциональное назначение, технические характеристики и требования безопасности средств индивидуальной защиты устанавливаются соответствующими национальными стандартами, утвержденными в установленном порядке.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23" w:name="g25"/>
      <w:bookmarkEnd w:id="123"/>
      <w:r w:rsidRPr="008658EA">
        <w:rPr>
          <w:rFonts w:ascii="Tahoma" w:eastAsia="Times New Roman" w:hAnsi="Tahoma" w:cs="Tahoma"/>
          <w:b/>
          <w:bCs/>
          <w:color w:val="000000"/>
          <w:sz w:val="18"/>
          <w:szCs w:val="18"/>
          <w:lang w:eastAsia="ru-RU"/>
        </w:rPr>
        <w:t>Глава 25. Требования к пожарному инструменту и дополнительному снаряжению пожарных</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4" w:name="st_99"/>
      <w:bookmarkEnd w:id="124"/>
      <w:r w:rsidRPr="008658EA">
        <w:rPr>
          <w:rFonts w:ascii="Tahoma" w:eastAsia="Times New Roman" w:hAnsi="Tahoma" w:cs="Tahoma"/>
          <w:b/>
          <w:bCs/>
          <w:color w:val="000000"/>
          <w:sz w:val="18"/>
          <w:szCs w:val="18"/>
          <w:lang w:eastAsia="ru-RU"/>
        </w:rPr>
        <w:t>Статья 99. Требования к пожарному инструменту</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Пожарный инструмент в зависимости от его функционального назначения должен обеспечивать выполнение работ </w:t>
      </w:r>
      <w:proofErr w:type="gramStart"/>
      <w:r w:rsidRPr="008658EA">
        <w:rPr>
          <w:rFonts w:ascii="Tahoma" w:eastAsia="Times New Roman" w:hAnsi="Tahoma" w:cs="Tahoma"/>
          <w:color w:val="000000"/>
          <w:sz w:val="18"/>
          <w:szCs w:val="18"/>
          <w:lang w:eastAsia="ru-RU"/>
        </w:rPr>
        <w:t>по</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резке, подъему, перемещению и фиксации различных строительных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пробиванию отверстий и проемов, дроблению строительных конструкций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закупорке отверстий в трубах различного диаметра, заделке пробоин в емкостях и трубопроводах.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Ручной механизированный инструмент </w:t>
      </w:r>
      <w:proofErr w:type="gramStart"/>
      <w:r w:rsidRPr="008658EA">
        <w:rPr>
          <w:rFonts w:ascii="Tahoma" w:eastAsia="Times New Roman" w:hAnsi="Tahoma" w:cs="Tahoma"/>
          <w:color w:val="000000"/>
          <w:sz w:val="18"/>
          <w:szCs w:val="18"/>
          <w:lang w:eastAsia="ru-RU"/>
        </w:rPr>
        <w:t>должен быть оснащен</w:t>
      </w:r>
      <w:proofErr w:type="gramEnd"/>
      <w:r w:rsidRPr="008658EA">
        <w:rPr>
          <w:rFonts w:ascii="Tahoma" w:eastAsia="Times New Roman" w:hAnsi="Tahoma" w:cs="Tahoma"/>
          <w:color w:val="000000"/>
          <w:sz w:val="18"/>
          <w:szCs w:val="18"/>
          <w:lang w:eastAsia="ru-RU"/>
        </w:rPr>
        <w:t xml:space="preserve"> предохранительными устройствами, препятствующими случайному попаданию в подвижные механизмы частей тела человека или одежды.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Органы управления механизированным пожарным инструментом </w:t>
      </w:r>
      <w:proofErr w:type="gramStart"/>
      <w:r w:rsidRPr="008658EA">
        <w:rPr>
          <w:rFonts w:ascii="Tahoma" w:eastAsia="Times New Roman" w:hAnsi="Tahoma" w:cs="Tahoma"/>
          <w:color w:val="000000"/>
          <w:sz w:val="18"/>
          <w:szCs w:val="18"/>
          <w:lang w:eastAsia="ru-RU"/>
        </w:rPr>
        <w:t>должны быть снабжены</w:t>
      </w:r>
      <w:proofErr w:type="gramEnd"/>
      <w:r w:rsidRPr="008658EA">
        <w:rPr>
          <w:rFonts w:ascii="Tahoma" w:eastAsia="Times New Roman" w:hAnsi="Tahoma" w:cs="Tahoma"/>
          <w:color w:val="000000"/>
          <w:sz w:val="18"/>
          <w:szCs w:val="18"/>
          <w:lang w:eastAsia="ru-RU"/>
        </w:rPr>
        <w:t xml:space="preserve"> указателями, исключающими неоднозначное толкование размещенной на них информации.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Конструкция пожарного инструмента должна обеспечивать электробезопасность оператора при проведении аварийно-спасательных работ.</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5" w:name="st_100"/>
      <w:bookmarkEnd w:id="125"/>
      <w:r w:rsidRPr="008658EA">
        <w:rPr>
          <w:rFonts w:ascii="Tahoma" w:eastAsia="Times New Roman" w:hAnsi="Tahoma" w:cs="Tahoma"/>
          <w:b/>
          <w:bCs/>
          <w:color w:val="000000"/>
          <w:sz w:val="18"/>
          <w:szCs w:val="18"/>
          <w:lang w:eastAsia="ru-RU"/>
        </w:rPr>
        <w:t>Статья 100. Требования к дополнительному снаряжению пожарных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Дополнительное снаряжение пожарных (в том числе пожарные фонари, </w:t>
      </w:r>
      <w:proofErr w:type="spellStart"/>
      <w:r w:rsidRPr="008658EA">
        <w:rPr>
          <w:rFonts w:ascii="Tahoma" w:eastAsia="Times New Roman" w:hAnsi="Tahoma" w:cs="Tahoma"/>
          <w:color w:val="000000"/>
          <w:sz w:val="18"/>
          <w:szCs w:val="18"/>
          <w:lang w:eastAsia="ru-RU"/>
        </w:rPr>
        <w:t>тепловизоры</w:t>
      </w:r>
      <w:proofErr w:type="spellEnd"/>
      <w:r w:rsidRPr="008658EA">
        <w:rPr>
          <w:rFonts w:ascii="Tahoma" w:eastAsia="Times New Roman" w:hAnsi="Tahoma" w:cs="Tahoma"/>
          <w:color w:val="000000"/>
          <w:sz w:val="18"/>
          <w:szCs w:val="18"/>
          <w:lang w:eastAsia="ru-RU"/>
        </w:rPr>
        <w:t>, радио- и звуковые, светозвуковые маяки, датчики неподвижного состояния)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 при пожаре.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26" w:name="g26"/>
      <w:bookmarkEnd w:id="126"/>
      <w:r w:rsidRPr="008658EA">
        <w:rPr>
          <w:rFonts w:ascii="Tahoma" w:eastAsia="Times New Roman" w:hAnsi="Tahoma" w:cs="Tahoma"/>
          <w:b/>
          <w:bCs/>
          <w:color w:val="000000"/>
          <w:sz w:val="18"/>
          <w:szCs w:val="18"/>
          <w:lang w:eastAsia="ru-RU"/>
        </w:rPr>
        <w:t>Глава 26. Требования к пожарному оборудованию</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7" w:name="st_101"/>
      <w:bookmarkEnd w:id="127"/>
      <w:r w:rsidRPr="008658EA">
        <w:rPr>
          <w:rFonts w:ascii="Tahoma" w:eastAsia="Times New Roman" w:hAnsi="Tahoma" w:cs="Tahoma"/>
          <w:b/>
          <w:bCs/>
          <w:color w:val="000000"/>
          <w:sz w:val="18"/>
          <w:szCs w:val="18"/>
          <w:lang w:eastAsia="ru-RU"/>
        </w:rPr>
        <w:t>Статья 101. Общие требования к пожарному оборудованию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gramStart"/>
      <w:r w:rsidRPr="008658EA">
        <w:rPr>
          <w:rFonts w:ascii="Tahoma" w:eastAsia="Times New Roman" w:hAnsi="Tahoma" w:cs="Tahoma"/>
          <w:color w:val="000000"/>
          <w:sz w:val="18"/>
          <w:szCs w:val="18"/>
          <w:lang w:eastAsia="ru-RU"/>
        </w:rPr>
        <w:t>Пожарное оборудование (пожарные гидранты, гидрант колонки, колонки, напорные и всасывающие рукава, стволы, гидроэлеваторы и сетки всасывающие, рукавные разветвления, головки соединительные,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необходимыми для тушения пожара в соответствии с тактикой проведения работ, а также проникновения личного состава в помещения зданий и сооружений.</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8" w:name="st_102"/>
      <w:bookmarkEnd w:id="128"/>
      <w:r w:rsidRPr="008658EA">
        <w:rPr>
          <w:rFonts w:ascii="Tahoma" w:eastAsia="Times New Roman" w:hAnsi="Tahoma" w:cs="Tahoma"/>
          <w:b/>
          <w:bCs/>
          <w:color w:val="000000"/>
          <w:sz w:val="18"/>
          <w:szCs w:val="18"/>
          <w:lang w:eastAsia="ru-RU"/>
        </w:rPr>
        <w:t>Статья 102. Общие требования к пожарным гидрантам и колонкам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гидранты должны устанавливаться на сетях наружного водопровода диаметром не менее 100 мм и обеспечивать подачу воды для целей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2. Пожарные колонки должны обеспечивать возможность открытия (закрытия) подземных гидрантов и присоединения пожарных рукавов для отбора воды из водопроводных сетей и подачи ее на цели пожаротушения.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29" w:name="st_103"/>
      <w:bookmarkEnd w:id="129"/>
      <w:r w:rsidRPr="008658EA">
        <w:rPr>
          <w:rFonts w:ascii="Tahoma" w:eastAsia="Times New Roman" w:hAnsi="Tahoma" w:cs="Tahoma"/>
          <w:b/>
          <w:bCs/>
          <w:color w:val="000000"/>
          <w:sz w:val="18"/>
          <w:szCs w:val="18"/>
          <w:lang w:eastAsia="ru-RU"/>
        </w:rPr>
        <w:t>Статья 103. Требования к пожарным рукавам и соединительным головкам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Прочностные и эксплуатационные характеристики пожарных рукавов и соединительных головок должны отвечать предъявляемым требованиям и соответствовать техническим параметрам гидравлического оборудования, используемого в подразделениях уполномоченного государственного органа по обеспечению пожарной безопасности.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0" w:name="st_104"/>
      <w:bookmarkEnd w:id="130"/>
      <w:r w:rsidRPr="008658EA">
        <w:rPr>
          <w:rFonts w:ascii="Tahoma" w:eastAsia="Times New Roman" w:hAnsi="Tahoma" w:cs="Tahoma"/>
          <w:b/>
          <w:bCs/>
          <w:color w:val="000000"/>
          <w:sz w:val="18"/>
          <w:szCs w:val="18"/>
          <w:lang w:eastAsia="ru-RU"/>
        </w:rPr>
        <w:t xml:space="preserve">Статья 104. Требования к пожарным стволам, </w:t>
      </w:r>
      <w:proofErr w:type="spellStart"/>
      <w:r w:rsidRPr="008658EA">
        <w:rPr>
          <w:rFonts w:ascii="Tahoma" w:eastAsia="Times New Roman" w:hAnsi="Tahoma" w:cs="Tahoma"/>
          <w:b/>
          <w:bCs/>
          <w:color w:val="000000"/>
          <w:sz w:val="18"/>
          <w:szCs w:val="18"/>
          <w:lang w:eastAsia="ru-RU"/>
        </w:rPr>
        <w:t>пеногенераторам</w:t>
      </w:r>
      <w:proofErr w:type="spellEnd"/>
      <w:r w:rsidRPr="008658EA">
        <w:rPr>
          <w:rFonts w:ascii="Tahoma" w:eastAsia="Times New Roman" w:hAnsi="Tahoma" w:cs="Tahoma"/>
          <w:b/>
          <w:bCs/>
          <w:color w:val="000000"/>
          <w:sz w:val="18"/>
          <w:szCs w:val="18"/>
          <w:lang w:eastAsia="ru-RU"/>
        </w:rPr>
        <w:t xml:space="preserve"> и </w:t>
      </w:r>
      <w:proofErr w:type="spellStart"/>
      <w:r w:rsidRPr="008658EA">
        <w:rPr>
          <w:rFonts w:ascii="Tahoma" w:eastAsia="Times New Roman" w:hAnsi="Tahoma" w:cs="Tahoma"/>
          <w:b/>
          <w:bCs/>
          <w:color w:val="000000"/>
          <w:sz w:val="18"/>
          <w:szCs w:val="18"/>
          <w:lang w:eastAsia="ru-RU"/>
        </w:rPr>
        <w:t>пеносмесителям</w:t>
      </w:r>
      <w:proofErr w:type="spell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Конструкция пожарных стволов (ручных и лафетных) должна обеспечивать: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формирование сплошной или распыленной струи огнетушащих веществ (в том числе воздушно-механической пены низкой кратности) на выходе из насадки;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равномерное распределение огнетушащих веществ по конусу факела распыленной струи;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бесступенчатое изменение вида струи </w:t>
      </w:r>
      <w:proofErr w:type="gramStart"/>
      <w:r w:rsidRPr="008658EA">
        <w:rPr>
          <w:rFonts w:ascii="Tahoma" w:eastAsia="Times New Roman" w:hAnsi="Tahoma" w:cs="Tahoma"/>
          <w:color w:val="000000"/>
          <w:sz w:val="18"/>
          <w:szCs w:val="18"/>
          <w:lang w:eastAsia="ru-RU"/>
        </w:rPr>
        <w:t>от</w:t>
      </w:r>
      <w:proofErr w:type="gramEnd"/>
      <w:r w:rsidRPr="008658EA">
        <w:rPr>
          <w:rFonts w:ascii="Tahoma" w:eastAsia="Times New Roman" w:hAnsi="Tahoma" w:cs="Tahoma"/>
          <w:color w:val="000000"/>
          <w:sz w:val="18"/>
          <w:szCs w:val="18"/>
          <w:lang w:eastAsia="ru-RU"/>
        </w:rPr>
        <w:t xml:space="preserve"> сплошной до распыленной;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изменение расхода огнетушащих веществ (для стволов универсального типа) без прекращения их подачи;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5) прочность ствола, герметичность соединений и </w:t>
      </w:r>
      <w:proofErr w:type="spellStart"/>
      <w:r w:rsidRPr="008658EA">
        <w:rPr>
          <w:rFonts w:ascii="Tahoma" w:eastAsia="Times New Roman" w:hAnsi="Tahoma" w:cs="Tahoma"/>
          <w:color w:val="000000"/>
          <w:sz w:val="18"/>
          <w:szCs w:val="18"/>
          <w:lang w:eastAsia="ru-RU"/>
        </w:rPr>
        <w:t>перекрывных</w:t>
      </w:r>
      <w:proofErr w:type="spellEnd"/>
      <w:r w:rsidRPr="008658EA">
        <w:rPr>
          <w:rFonts w:ascii="Tahoma" w:eastAsia="Times New Roman" w:hAnsi="Tahoma" w:cs="Tahoma"/>
          <w:color w:val="000000"/>
          <w:sz w:val="18"/>
          <w:szCs w:val="18"/>
          <w:lang w:eastAsia="ru-RU"/>
        </w:rPr>
        <w:t xml:space="preserve"> устрой</w:t>
      </w:r>
      <w:proofErr w:type="gramStart"/>
      <w:r w:rsidRPr="008658EA">
        <w:rPr>
          <w:rFonts w:ascii="Tahoma" w:eastAsia="Times New Roman" w:hAnsi="Tahoma" w:cs="Tahoma"/>
          <w:color w:val="000000"/>
          <w:sz w:val="18"/>
          <w:szCs w:val="18"/>
          <w:lang w:eastAsia="ru-RU"/>
        </w:rPr>
        <w:t>ств пр</w:t>
      </w:r>
      <w:proofErr w:type="gramEnd"/>
      <w:r w:rsidRPr="008658EA">
        <w:rPr>
          <w:rFonts w:ascii="Tahoma" w:eastAsia="Times New Roman" w:hAnsi="Tahoma" w:cs="Tahoma"/>
          <w:color w:val="000000"/>
          <w:sz w:val="18"/>
          <w:szCs w:val="18"/>
          <w:lang w:eastAsia="ru-RU"/>
        </w:rPr>
        <w:t>и рабочем давлении;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фиксацию положения лафетных стволов при заданных углах в вертикальной плоскости;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Конструкция </w:t>
      </w:r>
      <w:proofErr w:type="spellStart"/>
      <w:r w:rsidRPr="008658EA">
        <w:rPr>
          <w:rFonts w:ascii="Tahoma" w:eastAsia="Times New Roman" w:hAnsi="Tahoma" w:cs="Tahoma"/>
          <w:color w:val="000000"/>
          <w:sz w:val="18"/>
          <w:szCs w:val="18"/>
          <w:lang w:eastAsia="ru-RU"/>
        </w:rPr>
        <w:t>пеногенераторов</w:t>
      </w:r>
      <w:proofErr w:type="spellEnd"/>
      <w:r w:rsidRPr="008658EA">
        <w:rPr>
          <w:rFonts w:ascii="Tahoma" w:eastAsia="Times New Roman" w:hAnsi="Tahoma" w:cs="Tahoma"/>
          <w:color w:val="000000"/>
          <w:sz w:val="18"/>
          <w:szCs w:val="18"/>
          <w:lang w:eastAsia="ru-RU"/>
        </w:rPr>
        <w:t xml:space="preserve"> должна обеспечивать:</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формирование потока воздушно-механической пены средней и высокой кратности;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прочность ствола, герметичность соединений и </w:t>
      </w:r>
      <w:proofErr w:type="spellStart"/>
      <w:r w:rsidRPr="008658EA">
        <w:rPr>
          <w:rFonts w:ascii="Tahoma" w:eastAsia="Times New Roman" w:hAnsi="Tahoma" w:cs="Tahoma"/>
          <w:color w:val="000000"/>
          <w:sz w:val="18"/>
          <w:szCs w:val="18"/>
          <w:lang w:eastAsia="ru-RU"/>
        </w:rPr>
        <w:t>перекрывных</w:t>
      </w:r>
      <w:proofErr w:type="spellEnd"/>
      <w:r w:rsidRPr="008658EA">
        <w:rPr>
          <w:rFonts w:ascii="Tahoma" w:eastAsia="Times New Roman" w:hAnsi="Tahoma" w:cs="Tahoma"/>
          <w:color w:val="000000"/>
          <w:sz w:val="18"/>
          <w:szCs w:val="18"/>
          <w:lang w:eastAsia="ru-RU"/>
        </w:rPr>
        <w:t xml:space="preserve"> устрой</w:t>
      </w:r>
      <w:proofErr w:type="gramStart"/>
      <w:r w:rsidRPr="008658EA">
        <w:rPr>
          <w:rFonts w:ascii="Tahoma" w:eastAsia="Times New Roman" w:hAnsi="Tahoma" w:cs="Tahoma"/>
          <w:color w:val="000000"/>
          <w:sz w:val="18"/>
          <w:szCs w:val="18"/>
          <w:lang w:eastAsia="ru-RU"/>
        </w:rPr>
        <w:t>ств пр</w:t>
      </w:r>
      <w:proofErr w:type="gramEnd"/>
      <w:r w:rsidRPr="008658EA">
        <w:rPr>
          <w:rFonts w:ascii="Tahoma" w:eastAsia="Times New Roman" w:hAnsi="Tahoma" w:cs="Tahoma"/>
          <w:color w:val="000000"/>
          <w:sz w:val="18"/>
          <w:szCs w:val="18"/>
          <w:lang w:eastAsia="ru-RU"/>
        </w:rPr>
        <w:t>и рабочем давлении.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w:t>
      </w:r>
      <w:proofErr w:type="spellStart"/>
      <w:r w:rsidRPr="008658EA">
        <w:rPr>
          <w:rFonts w:ascii="Tahoma" w:eastAsia="Times New Roman" w:hAnsi="Tahoma" w:cs="Tahoma"/>
          <w:color w:val="000000"/>
          <w:sz w:val="18"/>
          <w:szCs w:val="18"/>
          <w:lang w:eastAsia="ru-RU"/>
        </w:rPr>
        <w:t>Пеносмесители</w:t>
      </w:r>
      <w:proofErr w:type="spellEnd"/>
      <w:r w:rsidRPr="008658EA">
        <w:rPr>
          <w:rFonts w:ascii="Tahoma" w:eastAsia="Times New Roman" w:hAnsi="Tahoma" w:cs="Tahoma"/>
          <w:color w:val="000000"/>
          <w:sz w:val="18"/>
          <w:szCs w:val="18"/>
          <w:lang w:eastAsia="ru-RU"/>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1" w:name="st_105"/>
      <w:bookmarkEnd w:id="131"/>
      <w:r w:rsidRPr="008658EA">
        <w:rPr>
          <w:rFonts w:ascii="Tahoma" w:eastAsia="Times New Roman" w:hAnsi="Tahoma" w:cs="Tahoma"/>
          <w:b/>
          <w:bCs/>
          <w:color w:val="000000"/>
          <w:sz w:val="18"/>
          <w:szCs w:val="18"/>
          <w:lang w:eastAsia="ru-RU"/>
        </w:rPr>
        <w:t>Статья 105. Требования к пожарным рукавным водосборникам и пожарным разветвлениям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Пожарные рукавные водосборники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обратными клапанами на каждом из объединяемых патрубков.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Пожарные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Механические усилия на органах управления перекрывающих устройств пожарных рукавных разветвлений при рабочем давлении не должны превышать 100 ньютонов.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2" w:name="st_106"/>
      <w:bookmarkEnd w:id="132"/>
      <w:r w:rsidRPr="008658EA">
        <w:rPr>
          <w:rFonts w:ascii="Tahoma" w:eastAsia="Times New Roman" w:hAnsi="Tahoma" w:cs="Tahoma"/>
          <w:b/>
          <w:bCs/>
          <w:color w:val="000000"/>
          <w:sz w:val="18"/>
          <w:szCs w:val="18"/>
          <w:lang w:eastAsia="ru-RU"/>
        </w:rPr>
        <w:t>Статья 106. Требования к пожарным гидроэлеваторам и всасывающим сеткам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его всасывания, а также удаление из помещений воды, пролитой при тушении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Всасывающие пожарные сетки должны обеспечивать фильтрацию забираемой из открытых водоемов воды и предотвращать попадание твердых частиц с размерами, способными привести к нарушению работы насосов.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Всасывающие пожарные сетки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обратными клапанами.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3" w:name="st_107"/>
      <w:bookmarkEnd w:id="133"/>
      <w:r w:rsidRPr="008658EA">
        <w:rPr>
          <w:rFonts w:ascii="Tahoma" w:eastAsia="Times New Roman" w:hAnsi="Tahoma" w:cs="Tahoma"/>
          <w:b/>
          <w:bCs/>
          <w:color w:val="000000"/>
          <w:sz w:val="18"/>
          <w:szCs w:val="18"/>
          <w:lang w:eastAsia="ru-RU"/>
        </w:rPr>
        <w:t>Статья 107. Требования к ручным пожарным лестницам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Ручные пожарные лестницы должны обеспечивать личному составу уполномоченного государственного органа в области тушения пожаров возможность проникновения в помещения и на крыши зданий и сооружений, подачу в указанные помещения огнетушащих средств и веществ, а также спасание людей из этих помещений, минуя пути эвакуации.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Габаритные размеры и конструкция ручных пожарных лестниц должны обеспечивать возможность их транспортировки на пожарных автомобилях.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Механическая прочность, размеры и эргономические характеристики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вооружения и оборудования.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34" w:name="g27"/>
      <w:bookmarkEnd w:id="134"/>
      <w:r w:rsidRPr="008658EA">
        <w:rPr>
          <w:rFonts w:ascii="Tahoma" w:eastAsia="Times New Roman" w:hAnsi="Tahoma" w:cs="Tahoma"/>
          <w:b/>
          <w:bCs/>
          <w:color w:val="000000"/>
          <w:sz w:val="18"/>
          <w:szCs w:val="18"/>
          <w:lang w:eastAsia="ru-RU"/>
        </w:rPr>
        <w:lastRenderedPageBreak/>
        <w:t>Глава 27. Требования к средствам связи на пожаре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5" w:name="st_108"/>
      <w:bookmarkEnd w:id="135"/>
      <w:r w:rsidRPr="008658EA">
        <w:rPr>
          <w:rFonts w:ascii="Tahoma" w:eastAsia="Times New Roman" w:hAnsi="Tahoma" w:cs="Tahoma"/>
          <w:b/>
          <w:bCs/>
          <w:color w:val="000000"/>
          <w:sz w:val="18"/>
          <w:szCs w:val="18"/>
          <w:lang w:eastAsia="ru-RU"/>
        </w:rPr>
        <w:t>Статья 108. Средства связи на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Средства связи на пожаре должны обеспечивать четкое и бесперебойное управление силами и средствами, их взаимодействие и передачу информации с места пожара.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w:t>
      </w:r>
      <w:proofErr w:type="gramStart"/>
      <w:r w:rsidRPr="008658EA">
        <w:rPr>
          <w:rFonts w:ascii="Tahoma" w:eastAsia="Times New Roman" w:hAnsi="Tahoma" w:cs="Tahoma"/>
          <w:color w:val="000000"/>
          <w:sz w:val="18"/>
          <w:szCs w:val="18"/>
          <w:lang w:eastAsia="ru-RU"/>
        </w:rPr>
        <w:t xml:space="preserve">К средствам связи относятся: техника связи (радиостанции, радиопередатчики, </w:t>
      </w:r>
      <w:proofErr w:type="spellStart"/>
      <w:r w:rsidRPr="008658EA">
        <w:rPr>
          <w:rFonts w:ascii="Tahoma" w:eastAsia="Times New Roman" w:hAnsi="Tahoma" w:cs="Tahoma"/>
          <w:color w:val="000000"/>
          <w:sz w:val="18"/>
          <w:szCs w:val="18"/>
          <w:lang w:eastAsia="ru-RU"/>
        </w:rPr>
        <w:t>радиоретрансляторы</w:t>
      </w:r>
      <w:proofErr w:type="spellEnd"/>
      <w:r w:rsidRPr="008658EA">
        <w:rPr>
          <w:rFonts w:ascii="Tahoma" w:eastAsia="Times New Roman" w:hAnsi="Tahoma" w:cs="Tahoma"/>
          <w:color w:val="000000"/>
          <w:sz w:val="18"/>
          <w:szCs w:val="18"/>
          <w:lang w:eastAsia="ru-RU"/>
        </w:rPr>
        <w:t>, телефонная, громкоговорящая связь, оповещения и другая техника, предназначенная для передачи, приема и преобразования информации, а также для образования каналов и линий связи, GPS-система (система навигации, определяющая месторасположение пожарных автомобилей).</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Радиосвязь предназначена для обеспечения оперативного управления силами гарнизона, связи с пожарными автомобилями и подразделениями государственной противопожарной службы (ГПС), взаимного обмена сообщениями между подразделениями на месте пожара, дублирования (резервирования) проводных каналов связи.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Радиостанции гарнизона подразделяются </w:t>
      </w:r>
      <w:proofErr w:type="gramStart"/>
      <w:r w:rsidRPr="008658EA">
        <w:rPr>
          <w:rFonts w:ascii="Tahoma" w:eastAsia="Times New Roman" w:hAnsi="Tahoma" w:cs="Tahoma"/>
          <w:color w:val="000000"/>
          <w:sz w:val="18"/>
          <w:szCs w:val="18"/>
          <w:lang w:eastAsia="ru-RU"/>
        </w:rPr>
        <w:t>на</w:t>
      </w:r>
      <w:proofErr w:type="gramEnd"/>
      <w:r w:rsidRPr="008658EA">
        <w:rPr>
          <w:rFonts w:ascii="Tahoma" w:eastAsia="Times New Roman" w:hAnsi="Tahoma" w:cs="Tahoma"/>
          <w:color w:val="000000"/>
          <w:sz w:val="18"/>
          <w:szCs w:val="18"/>
          <w:lang w:eastAsia="ru-RU"/>
        </w:rPr>
        <w:t xml:space="preserve"> стационарные, возимые и носимые. Стационарные радиостанции устанавливаются в Единой дежурно-диспетчерской службе (далее - ЕДДС), пунктах связи части (далее - ПСЧ), а возимые - на пожарных автомобилях в соответствии </w:t>
      </w:r>
      <w:proofErr w:type="gramStart"/>
      <w:r w:rsidRPr="008658EA">
        <w:rPr>
          <w:rFonts w:ascii="Tahoma" w:eastAsia="Times New Roman" w:hAnsi="Tahoma" w:cs="Tahoma"/>
          <w:color w:val="000000"/>
          <w:sz w:val="18"/>
          <w:szCs w:val="18"/>
          <w:lang w:eastAsia="ru-RU"/>
        </w:rPr>
        <w:t>с</w:t>
      </w:r>
      <w:proofErr w:type="gramEnd"/>
      <w:r w:rsidRPr="008658EA">
        <w:rPr>
          <w:rFonts w:ascii="Tahoma" w:eastAsia="Times New Roman" w:hAnsi="Tahoma" w:cs="Tahoma"/>
          <w:color w:val="000000"/>
          <w:sz w:val="18"/>
          <w:szCs w:val="18"/>
          <w:lang w:eastAsia="ru-RU"/>
        </w:rPr>
        <w:t xml:space="preserve"> табельной </w:t>
      </w:r>
      <w:proofErr w:type="spellStart"/>
      <w:r w:rsidRPr="008658EA">
        <w:rPr>
          <w:rFonts w:ascii="Tahoma" w:eastAsia="Times New Roman" w:hAnsi="Tahoma" w:cs="Tahoma"/>
          <w:color w:val="000000"/>
          <w:sz w:val="18"/>
          <w:szCs w:val="18"/>
          <w:lang w:eastAsia="ru-RU"/>
        </w:rPr>
        <w:t>положенностью</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6" w:name="st_109"/>
      <w:bookmarkEnd w:id="136"/>
      <w:r w:rsidRPr="008658EA">
        <w:rPr>
          <w:rFonts w:ascii="Tahoma" w:eastAsia="Times New Roman" w:hAnsi="Tahoma" w:cs="Tahoma"/>
          <w:b/>
          <w:bCs/>
          <w:color w:val="000000"/>
          <w:sz w:val="18"/>
          <w:szCs w:val="18"/>
          <w:lang w:eastAsia="ru-RU"/>
        </w:rPr>
        <w:t>Статья 109. Основные требования к средствам связи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Основными требованиями, предъявляемыми к связи пожарной охраны, являются исправность, надежность, постоянная готовность к действию, высокая дисциплина обслуживания сре</w:t>
      </w:r>
      <w:proofErr w:type="gramStart"/>
      <w:r w:rsidRPr="008658EA">
        <w:rPr>
          <w:rFonts w:ascii="Tahoma" w:eastAsia="Times New Roman" w:hAnsi="Tahoma" w:cs="Tahoma"/>
          <w:color w:val="000000"/>
          <w:sz w:val="18"/>
          <w:szCs w:val="18"/>
          <w:lang w:eastAsia="ru-RU"/>
        </w:rPr>
        <w:t>дств св</w:t>
      </w:r>
      <w:proofErr w:type="gramEnd"/>
      <w:r w:rsidRPr="008658EA">
        <w:rPr>
          <w:rFonts w:ascii="Tahoma" w:eastAsia="Times New Roman" w:hAnsi="Tahoma" w:cs="Tahoma"/>
          <w:color w:val="000000"/>
          <w:sz w:val="18"/>
          <w:szCs w:val="18"/>
          <w:lang w:eastAsia="ru-RU"/>
        </w:rPr>
        <w:t>язи, а также установка системы, ускоряющей определение координат с GPS-приемником.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Средства связи постоянно </w:t>
      </w:r>
      <w:proofErr w:type="gramStart"/>
      <w:r w:rsidRPr="008658EA">
        <w:rPr>
          <w:rFonts w:ascii="Tahoma" w:eastAsia="Times New Roman" w:hAnsi="Tahoma" w:cs="Tahoma"/>
          <w:color w:val="000000"/>
          <w:sz w:val="18"/>
          <w:szCs w:val="18"/>
          <w:lang w:eastAsia="ru-RU"/>
        </w:rPr>
        <w:t>должны быть исправны</w:t>
      </w:r>
      <w:proofErr w:type="gramEnd"/>
      <w:r w:rsidRPr="008658EA">
        <w:rPr>
          <w:rFonts w:ascii="Tahoma" w:eastAsia="Times New Roman" w:hAnsi="Tahoma" w:cs="Tahoma"/>
          <w:color w:val="000000"/>
          <w:sz w:val="18"/>
          <w:szCs w:val="18"/>
          <w:lang w:eastAsia="ru-RU"/>
        </w:rPr>
        <w:t xml:space="preserve"> и готовы к применению, обеспечивать надежное и непрерывное управление действиями подразделений пожарной охраны в любых условиях.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Система, ускоряющая определение координат с GPS-приемником, предназначается для прибытия к месту вызова в минимально короткий срок.</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37" w:name="st_110"/>
      <w:bookmarkEnd w:id="137"/>
      <w:r w:rsidRPr="008658EA">
        <w:rPr>
          <w:rFonts w:ascii="Tahoma" w:eastAsia="Times New Roman" w:hAnsi="Tahoma" w:cs="Tahoma"/>
          <w:b/>
          <w:bCs/>
          <w:color w:val="000000"/>
          <w:sz w:val="18"/>
          <w:szCs w:val="18"/>
          <w:lang w:eastAsia="ru-RU"/>
        </w:rPr>
        <w:t>Статья 110. Планирование эксплуатации, технического обслуживания и ремонта сре</w:t>
      </w:r>
      <w:proofErr w:type="gramStart"/>
      <w:r w:rsidRPr="008658EA">
        <w:rPr>
          <w:rFonts w:ascii="Tahoma" w:eastAsia="Times New Roman" w:hAnsi="Tahoma" w:cs="Tahoma"/>
          <w:b/>
          <w:bCs/>
          <w:color w:val="000000"/>
          <w:sz w:val="18"/>
          <w:szCs w:val="18"/>
          <w:lang w:eastAsia="ru-RU"/>
        </w:rPr>
        <w:t>дств св</w:t>
      </w:r>
      <w:proofErr w:type="gramEnd"/>
      <w:r w:rsidRPr="008658EA">
        <w:rPr>
          <w:rFonts w:ascii="Tahoma" w:eastAsia="Times New Roman" w:hAnsi="Tahoma" w:cs="Tahoma"/>
          <w:b/>
          <w:bCs/>
          <w:color w:val="000000"/>
          <w:sz w:val="18"/>
          <w:szCs w:val="18"/>
          <w:lang w:eastAsia="ru-RU"/>
        </w:rPr>
        <w:t>язи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При планировании проведения среднего и капитального ремонта средств связи рассматриваются </w:t>
      </w:r>
      <w:proofErr w:type="gramStart"/>
      <w:r w:rsidRPr="008658EA">
        <w:rPr>
          <w:rFonts w:ascii="Tahoma" w:eastAsia="Times New Roman" w:hAnsi="Tahoma" w:cs="Tahoma"/>
          <w:color w:val="000000"/>
          <w:sz w:val="18"/>
          <w:szCs w:val="18"/>
          <w:lang w:eastAsia="ru-RU"/>
        </w:rPr>
        <w:t>техническое</w:t>
      </w:r>
      <w:proofErr w:type="gramEnd"/>
      <w:r w:rsidRPr="008658EA">
        <w:rPr>
          <w:rFonts w:ascii="Tahoma" w:eastAsia="Times New Roman" w:hAnsi="Tahoma" w:cs="Tahoma"/>
          <w:color w:val="000000"/>
          <w:sz w:val="18"/>
          <w:szCs w:val="18"/>
          <w:lang w:eastAsia="ru-RU"/>
        </w:rPr>
        <w:t xml:space="preserve"> состояние и необходимость проведения ремонта.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Планирование эксплуатации, технического обслуживания и ремонта сре</w:t>
      </w:r>
      <w:proofErr w:type="gramStart"/>
      <w:r w:rsidRPr="008658EA">
        <w:rPr>
          <w:rFonts w:ascii="Tahoma" w:eastAsia="Times New Roman" w:hAnsi="Tahoma" w:cs="Tahoma"/>
          <w:color w:val="000000"/>
          <w:sz w:val="18"/>
          <w:szCs w:val="18"/>
          <w:lang w:eastAsia="ru-RU"/>
        </w:rPr>
        <w:t>дств св</w:t>
      </w:r>
      <w:proofErr w:type="gramEnd"/>
      <w:r w:rsidRPr="008658EA">
        <w:rPr>
          <w:rFonts w:ascii="Tahoma" w:eastAsia="Times New Roman" w:hAnsi="Tahoma" w:cs="Tahoma"/>
          <w:color w:val="000000"/>
          <w:sz w:val="18"/>
          <w:szCs w:val="18"/>
          <w:lang w:eastAsia="ru-RU"/>
        </w:rPr>
        <w:t>язи включает определение норм годовой эксплуатации; мероприятия по техническому обслуживанию; ремонт средств связи; контроль за техническим состоянием; хранение средств связи; материальное обеспечение средств связи.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Сроки эксплуатации сре</w:t>
      </w:r>
      <w:proofErr w:type="gramStart"/>
      <w:r w:rsidRPr="008658EA">
        <w:rPr>
          <w:rFonts w:ascii="Tahoma" w:eastAsia="Times New Roman" w:hAnsi="Tahoma" w:cs="Tahoma"/>
          <w:color w:val="000000"/>
          <w:sz w:val="18"/>
          <w:szCs w:val="18"/>
          <w:lang w:eastAsia="ru-RU"/>
        </w:rPr>
        <w:t>дств св</w:t>
      </w:r>
      <w:proofErr w:type="gramEnd"/>
      <w:r w:rsidRPr="008658EA">
        <w:rPr>
          <w:rFonts w:ascii="Tahoma" w:eastAsia="Times New Roman" w:hAnsi="Tahoma" w:cs="Tahoma"/>
          <w:color w:val="000000"/>
          <w:sz w:val="18"/>
          <w:szCs w:val="18"/>
          <w:lang w:eastAsia="ru-RU"/>
        </w:rPr>
        <w:t>язи на пожаре не должны превышать сроков, установленных предприятием-изготовителем. Сроки эксплуатации сре</w:t>
      </w:r>
      <w:proofErr w:type="gramStart"/>
      <w:r w:rsidRPr="008658EA">
        <w:rPr>
          <w:rFonts w:ascii="Tahoma" w:eastAsia="Times New Roman" w:hAnsi="Tahoma" w:cs="Tahoma"/>
          <w:color w:val="000000"/>
          <w:sz w:val="18"/>
          <w:szCs w:val="18"/>
          <w:lang w:eastAsia="ru-RU"/>
        </w:rPr>
        <w:t>дств св</w:t>
      </w:r>
      <w:proofErr w:type="gramEnd"/>
      <w:r w:rsidRPr="008658EA">
        <w:rPr>
          <w:rFonts w:ascii="Tahoma" w:eastAsia="Times New Roman" w:hAnsi="Tahoma" w:cs="Tahoma"/>
          <w:color w:val="000000"/>
          <w:sz w:val="18"/>
          <w:szCs w:val="18"/>
          <w:lang w:eastAsia="ru-RU"/>
        </w:rPr>
        <w:t>язи исчисляются со дня их поставки в боевой расчет.</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38" w:name="r6"/>
      <w:bookmarkEnd w:id="138"/>
      <w:r w:rsidRPr="008658EA">
        <w:rPr>
          <w:rFonts w:ascii="Tahoma" w:eastAsia="Times New Roman" w:hAnsi="Tahoma" w:cs="Tahoma"/>
          <w:b/>
          <w:bCs/>
          <w:color w:val="000000"/>
          <w:sz w:val="18"/>
          <w:szCs w:val="18"/>
          <w:lang w:eastAsia="ru-RU"/>
        </w:rPr>
        <w:t>РАЗДЕЛ VI. ТРЕБОВАНИЯ ПОЖАРНОЙ БЕЗОПАСНОСТИ К ПРОДУКЦИИ ОБЩЕГО НАЗНАЧЕНИЯ</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39" w:name="g28"/>
      <w:bookmarkEnd w:id="139"/>
      <w:r w:rsidRPr="008658EA">
        <w:rPr>
          <w:rFonts w:ascii="Tahoma" w:eastAsia="Times New Roman" w:hAnsi="Tahoma" w:cs="Tahoma"/>
          <w:b/>
          <w:bCs/>
          <w:color w:val="000000"/>
          <w:sz w:val="18"/>
          <w:szCs w:val="18"/>
          <w:lang w:eastAsia="ru-RU"/>
        </w:rPr>
        <w:t>Глава 28. Требования пожарной безопасности к веществам и материалам</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0" w:name="st_111"/>
      <w:bookmarkEnd w:id="140"/>
      <w:r w:rsidRPr="008658EA">
        <w:rPr>
          <w:rFonts w:ascii="Tahoma" w:eastAsia="Times New Roman" w:hAnsi="Tahoma" w:cs="Tahoma"/>
          <w:b/>
          <w:bCs/>
          <w:color w:val="000000"/>
          <w:sz w:val="18"/>
          <w:szCs w:val="18"/>
          <w:lang w:eastAsia="ru-RU"/>
        </w:rPr>
        <w:t>Статья 111. Требования к информации о пожарной опасности веществ и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Информация о показаниях взрывопожарной и пожарной опасности веществ и материалов должна соответствовать маркировке согласно соответствующим национальным стандартом, утвержденным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1" w:name="st_112"/>
      <w:bookmarkEnd w:id="141"/>
      <w:r w:rsidRPr="008658EA">
        <w:rPr>
          <w:rFonts w:ascii="Tahoma" w:eastAsia="Times New Roman" w:hAnsi="Tahoma" w:cs="Tahoma"/>
          <w:b/>
          <w:bCs/>
          <w:color w:val="000000"/>
          <w:sz w:val="18"/>
          <w:szCs w:val="18"/>
          <w:lang w:eastAsia="ru-RU"/>
        </w:rPr>
        <w:t>Статья 112. Требования пожарной безопасности к применению строительных материалов в зданиях и сооружениях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Строительные материалы применяются в зданиях и сооружениях в зависимости от их функционального назначения и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и устанавливаются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Информация о показаниях взрывопожарной и пожарной опасности веществ и материалов должна соответствовать маркировке согласно соответствующим национальным стандартам, утвержденным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В помещениях класса "Ф 5" категорий "А", "Б" и "В</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Каркасы подвесных потолков в помещениях и на путях эвакуации людей следует выполнять только из негорючих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Запрещается выполнение работ по облицовке и утеплению жилых и общественных зданий с использованием горючих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Область применения декоративно-отделочных, облицовочных материалов и покрытий полов на путях эвакуации людей в зданиях различного функционального назначения, этажности и вместимости устанавливается национальными стандартами и строительными нормами и правилами, утверждаемыми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3. В спальных и палатных помещениях, а также помещениях детских групп зданий подкласса "Ф 1.1" не допускается применять декоративно-отделочные материалы и покрытия полов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Отделка стен и потолков залов для музыкальных и физкультурных занятий дошкольных образовательных учреждений должна быть выполнена из материала класса "КМ</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покрытия пола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диагностических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жилых помещениях зданий подкласса "Ф 1.2"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4</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"КМ4".</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гардеробных помещениях зданий подкласса "Ф 2.1"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1</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"КМ2".</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помещениях книгохранилищ и архивов, а также служебных каталогов и описей отделку стен и потолков следует предусматривать из материалов класса "КМ</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демонстрационных залах помещений зданий подкласса "Ф 2.2"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покрытая пола - с более высокой пожарной опасностью, чем класс "КМ2".</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торговых залах помещений зданий подкласса "Ф 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залах ожидания зданий подкласса "Ф 3.3" отделка стен, потолков, заполнение подвесных потолков и покрытие пола должны выполняться из материалов класса "КМ</w:t>
      </w:r>
      <w:proofErr w:type="gramStart"/>
      <w:r w:rsidRPr="008658EA">
        <w:rPr>
          <w:rFonts w:ascii="Tahoma" w:eastAsia="Times New Roman" w:hAnsi="Tahoma" w:cs="Tahoma"/>
          <w:color w:val="000000"/>
          <w:sz w:val="18"/>
          <w:szCs w:val="18"/>
          <w:lang w:eastAsia="ru-RU"/>
        </w:rPr>
        <w:t>0</w:t>
      </w:r>
      <w:proofErr w:type="gram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В помещениях кабинетов диагностики и процедурных кабинетах зданий подкласса "Ф 3.4"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8658EA">
        <w:rPr>
          <w:rFonts w:ascii="Tahoma" w:eastAsia="Times New Roman" w:hAnsi="Tahoma" w:cs="Tahoma"/>
          <w:color w:val="000000"/>
          <w:sz w:val="18"/>
          <w:szCs w:val="18"/>
          <w:lang w:eastAsia="ru-RU"/>
        </w:rPr>
        <w:t>2</w:t>
      </w:r>
      <w:proofErr w:type="gramEnd"/>
      <w:r w:rsidRPr="008658EA">
        <w:rPr>
          <w:rFonts w:ascii="Tahoma" w:eastAsia="Times New Roman" w:hAnsi="Tahoma" w:cs="Tahoma"/>
          <w:color w:val="000000"/>
          <w:sz w:val="18"/>
          <w:szCs w:val="18"/>
          <w:lang w:eastAsia="ru-RU"/>
        </w:rPr>
        <w:t>", и материалы для покрытия пола - с более высокой пожарной опасностью, чем класс "КМ3".</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2" w:name="st_113"/>
      <w:bookmarkEnd w:id="142"/>
      <w:r w:rsidRPr="008658EA">
        <w:rPr>
          <w:rFonts w:ascii="Tahoma" w:eastAsia="Times New Roman" w:hAnsi="Tahoma" w:cs="Tahoma"/>
          <w:b/>
          <w:bCs/>
          <w:color w:val="000000"/>
          <w:sz w:val="18"/>
          <w:szCs w:val="18"/>
          <w:lang w:eastAsia="ru-RU"/>
        </w:rPr>
        <w:t>Статья 113. Требования к применению текстильных и кожевенных материалов и информация об их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Текстильные и кожевенные материалы применяются в зависимости от функционального назначения и пожарной опасности здания, сооружения или назначения изделий, для изготовления которых они используются.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Методы </w:t>
      </w:r>
      <w:proofErr w:type="gramStart"/>
      <w:r w:rsidRPr="008658EA">
        <w:rPr>
          <w:rFonts w:ascii="Tahoma" w:eastAsia="Times New Roman" w:hAnsi="Tahoma" w:cs="Tahoma"/>
          <w:color w:val="000000"/>
          <w:sz w:val="18"/>
          <w:szCs w:val="18"/>
          <w:lang w:eastAsia="ru-RU"/>
        </w:rPr>
        <w:t>определения классификационных признаков воспламеняемости материалов специальной защитной одежды</w:t>
      </w:r>
      <w:proofErr w:type="gramEnd"/>
      <w:r w:rsidRPr="008658EA">
        <w:rPr>
          <w:rFonts w:ascii="Tahoma" w:eastAsia="Times New Roman" w:hAnsi="Tahoma" w:cs="Tahoma"/>
          <w:color w:val="000000"/>
          <w:sz w:val="18"/>
          <w:szCs w:val="18"/>
          <w:lang w:eastAsia="ru-RU"/>
        </w:rPr>
        <w:t xml:space="preserve"> устанавливаются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Материалы специальной защитной одежды должны обеспечивать тепловую защиту, характеризуемую временем достижения температуры 50</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 xml:space="preserve"> на обратной стороне образца (пакет материалов) при воздействии теплового потока мощностью от 5 до 40 кВт/м</w:t>
      </w:r>
      <w:r w:rsidRPr="008658EA">
        <w:rPr>
          <w:rFonts w:ascii="Tahoma" w:eastAsia="Times New Roman" w:hAnsi="Tahoma" w:cs="Tahoma"/>
          <w:color w:val="000000"/>
          <w:sz w:val="18"/>
          <w:szCs w:val="18"/>
          <w:vertAlign w:val="superscript"/>
          <w:lang w:eastAsia="ru-RU"/>
        </w:rPr>
        <w:t>2</w:t>
      </w:r>
      <w:r w:rsidRPr="008658EA">
        <w:rPr>
          <w:rFonts w:ascii="Tahoma" w:eastAsia="Times New Roman" w:hAnsi="Tahoma" w:cs="Tahoma"/>
          <w:color w:val="000000"/>
          <w:sz w:val="18"/>
          <w:szCs w:val="18"/>
          <w:lang w:eastAsia="ru-RU"/>
        </w:rPr>
        <w:t>, в зависимости от типов специальной защитной одежды.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Методы определения классификационных признаков теплозащитной эффективности материалов, защитной одежды определяются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Материалы специальной защитной одежды по устойчивости к воздействию открытого пламени характеризуются временем увеличения температуры на 240</w:t>
      </w:r>
      <w:proofErr w:type="gramStart"/>
      <w:r w:rsidRPr="008658EA">
        <w:rPr>
          <w:rFonts w:ascii="Tahoma" w:eastAsia="Times New Roman" w:hAnsi="Tahoma" w:cs="Tahoma"/>
          <w:color w:val="000000"/>
          <w:sz w:val="18"/>
          <w:szCs w:val="18"/>
          <w:lang w:eastAsia="ru-RU"/>
        </w:rPr>
        <w:t>ºС</w:t>
      </w:r>
      <w:proofErr w:type="gramEnd"/>
      <w:r w:rsidRPr="008658EA">
        <w:rPr>
          <w:rFonts w:ascii="Tahoma" w:eastAsia="Times New Roman" w:hAnsi="Tahoma" w:cs="Tahoma"/>
          <w:color w:val="000000"/>
          <w:sz w:val="18"/>
          <w:szCs w:val="18"/>
          <w:lang w:eastAsia="ru-RU"/>
        </w:rPr>
        <w:t xml:space="preserve"> при воздействии пламени газовой горелки, подача и регулирование расхода газа которой осуществляются таким образом, чтобы значение плотности теплового потока, падающего на образец, составляло 80 кВт/м</w:t>
      </w:r>
      <w:r w:rsidRPr="008658EA">
        <w:rPr>
          <w:rFonts w:ascii="Tahoma" w:eastAsia="Times New Roman" w:hAnsi="Tahoma" w:cs="Tahoma"/>
          <w:color w:val="000000"/>
          <w:sz w:val="18"/>
          <w:szCs w:val="18"/>
          <w:vertAlign w:val="superscript"/>
          <w:lang w:eastAsia="ru-RU"/>
        </w:rPr>
        <w:t>2</w:t>
      </w:r>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Методы определения классификационных признаков устойчивости к воздействию открытого пламени материалов, специальной защитной одежды устанавливаются в соответствии с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Мягкие театральные декорации, выполненные из текстильных и кожевенных материалов, должны подвергаться глубокой пропитке огнезащитным составом.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lastRenderedPageBreak/>
        <w:t>8. В сопроводительных документах к текстильным и кожевенным изделиям необходимо указывать информацию об их пожарной опасности и применении в зданиях и сооружениях или изделиях различного функционального назначения.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3" w:name="st_114"/>
      <w:bookmarkEnd w:id="143"/>
      <w:r w:rsidRPr="008658EA">
        <w:rPr>
          <w:rFonts w:ascii="Tahoma" w:eastAsia="Times New Roman" w:hAnsi="Tahoma" w:cs="Tahoma"/>
          <w:b/>
          <w:bCs/>
          <w:color w:val="000000"/>
          <w:sz w:val="18"/>
          <w:szCs w:val="18"/>
          <w:lang w:eastAsia="ru-RU"/>
        </w:rPr>
        <w:t>Статья 114. Требования к информации о пожарной безопасности средств огнезащиты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w:t>
      </w:r>
      <w:proofErr w:type="gramStart"/>
      <w:r w:rsidRPr="008658EA">
        <w:rPr>
          <w:rFonts w:ascii="Tahoma" w:eastAsia="Times New Roman" w:hAnsi="Tahoma" w:cs="Tahoma"/>
          <w:color w:val="000000"/>
          <w:sz w:val="18"/>
          <w:szCs w:val="18"/>
          <w:lang w:eastAsia="ru-RU"/>
        </w:rPr>
        <w:t>Техническая документация на средства огнезащиты должна содержать номенклатуру технических показателей, характеризующих область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атмосферных воздействий, условия и срок эксплуатации огнезащитных покрытий, а также меры безопасности при проведении огнезащитных работ.</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Средства огнезащиты допускается применять с материалами (дополнительными покрытиями), обеспечивающими придание декоративного вида огнезащитному слою или его устойчивость к атмосферному воздействию. В этом случае огнезащитная эффективность должна определяться в соответствии с национальными стандартами, утвержденными в установленном порядке.</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44" w:name="g29"/>
      <w:bookmarkEnd w:id="144"/>
      <w:r w:rsidRPr="008658EA">
        <w:rPr>
          <w:rFonts w:ascii="Tahoma" w:eastAsia="Times New Roman" w:hAnsi="Tahoma" w:cs="Tahoma"/>
          <w:b/>
          <w:bCs/>
          <w:color w:val="000000"/>
          <w:sz w:val="18"/>
          <w:szCs w:val="18"/>
          <w:lang w:eastAsia="ru-RU"/>
        </w:rPr>
        <w:t>Глава 29. Требования пожарной безопасности к строительным конструкциям и инженерному оборудованию зданий и сооружений</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5" w:name="st_115"/>
      <w:bookmarkEnd w:id="145"/>
      <w:r w:rsidRPr="008658EA">
        <w:rPr>
          <w:rFonts w:ascii="Tahoma" w:eastAsia="Times New Roman" w:hAnsi="Tahoma" w:cs="Tahoma"/>
          <w:b/>
          <w:bCs/>
          <w:color w:val="000000"/>
          <w:sz w:val="18"/>
          <w:szCs w:val="18"/>
          <w:lang w:eastAsia="ru-RU"/>
        </w:rPr>
        <w:t>Статья 115. Требования пожарной безопасности к строительным конструкциям</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Предел огнестойкости узлов крепления и сочленения строительных конструкций между собой должен быть не менее пределов огнестойкости стыкуемых строительных элементов.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Конструктивные элементы, образующие уклон пола в зальных помещениях зданий (сооружений), должны иметь предел огнестойкости не ниже междуэтажных перекрытий этих зданий.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4. Материал заполнения отверстий в строительных конструкциях в местах их пересечения кабелями, трубопроводами и другим технологическим оборудованием должен иметь соответствующий предел огнестойкости не ниже значений, установленных для этих конструкций.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5. Предел огнестойкости и класс пожарной опасности конструктивных элементов подвесных потолков, применяемых для повышения пределов огнестойкости перекрытий и покрытий, должны соответствовать установленным требованиям, предъявляемым к пределу огнестойкости и классу пожарной опасности этих перекрытий и покрытий.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6. Противопожарные перегородки в помещениях с подвесными потолками должны разделять пространство над ними.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7. Деревянные конструкции чердачных помещений (</w:t>
      </w:r>
      <w:proofErr w:type="spellStart"/>
      <w:r w:rsidRPr="008658EA">
        <w:rPr>
          <w:rFonts w:ascii="Tahoma" w:eastAsia="Times New Roman" w:hAnsi="Tahoma" w:cs="Tahoma"/>
          <w:color w:val="000000"/>
          <w:sz w:val="18"/>
          <w:szCs w:val="18"/>
          <w:lang w:eastAsia="ru-RU"/>
        </w:rPr>
        <w:t>стропилы</w:t>
      </w:r>
      <w:proofErr w:type="spellEnd"/>
      <w:r w:rsidRPr="008658EA">
        <w:rPr>
          <w:rFonts w:ascii="Tahoma" w:eastAsia="Times New Roman" w:hAnsi="Tahoma" w:cs="Tahoma"/>
          <w:color w:val="000000"/>
          <w:sz w:val="18"/>
          <w:szCs w:val="18"/>
          <w:lang w:eastAsia="ru-RU"/>
        </w:rPr>
        <w:t>, обрешетка, подпорки и т.д.), деревянные поддоны, деревянные стеллажи должны подвергаться огнезащитной обработке.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8. В пространстве над подвесными потолками не допускается предусматривать размещение каналов и трубопроводов для транспортировки горючих газов, пылевоздушных смесей, жидких и твердых материалов.</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9. Подвесные потолки не допускается предусматривать в помещениях категорий "А" и "Б" по взрывопожарной и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6" w:name="st_116"/>
      <w:bookmarkEnd w:id="146"/>
      <w:r w:rsidRPr="008658EA">
        <w:rPr>
          <w:rFonts w:ascii="Tahoma" w:eastAsia="Times New Roman" w:hAnsi="Tahoma" w:cs="Tahoma"/>
          <w:b/>
          <w:bCs/>
          <w:color w:val="000000"/>
          <w:sz w:val="18"/>
          <w:szCs w:val="18"/>
          <w:lang w:eastAsia="ru-RU"/>
        </w:rPr>
        <w:t xml:space="preserve">Статья 116. Требования пожарной безопасности к конструкциям и оборудованию систем вентиляции, кондиционирования и </w:t>
      </w:r>
      <w:proofErr w:type="spellStart"/>
      <w:r w:rsidRPr="008658EA">
        <w:rPr>
          <w:rFonts w:ascii="Tahoma" w:eastAsia="Times New Roman" w:hAnsi="Tahoma" w:cs="Tahoma"/>
          <w:b/>
          <w:bCs/>
          <w:color w:val="000000"/>
          <w:sz w:val="18"/>
          <w:szCs w:val="18"/>
          <w:lang w:eastAsia="ru-RU"/>
        </w:rPr>
        <w:t>противодымной</w:t>
      </w:r>
      <w:proofErr w:type="spellEnd"/>
      <w:r w:rsidRPr="008658EA">
        <w:rPr>
          <w:rFonts w:ascii="Tahoma" w:eastAsia="Times New Roman" w:hAnsi="Tahoma" w:cs="Tahoma"/>
          <w:b/>
          <w:bCs/>
          <w:color w:val="000000"/>
          <w:sz w:val="18"/>
          <w:szCs w:val="18"/>
          <w:lang w:eastAsia="ru-RU"/>
        </w:rPr>
        <w:t xml:space="preserve"> защиты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Конструкции каналов вентиляционных систем различного назначения (в том числе воздуховоды, коллекторы, шахты) должны быть </w:t>
      </w:r>
      <w:proofErr w:type="gramStart"/>
      <w:r w:rsidRPr="008658EA">
        <w:rPr>
          <w:rFonts w:ascii="Tahoma" w:eastAsia="Times New Roman" w:hAnsi="Tahoma" w:cs="Tahoma"/>
          <w:color w:val="000000"/>
          <w:sz w:val="18"/>
          <w:szCs w:val="18"/>
          <w:lang w:eastAsia="ru-RU"/>
        </w:rPr>
        <w:t>огнестойкими</w:t>
      </w:r>
      <w:proofErr w:type="gramEnd"/>
      <w:r w:rsidRPr="008658EA">
        <w:rPr>
          <w:rFonts w:ascii="Tahoma" w:eastAsia="Times New Roman" w:hAnsi="Tahoma" w:cs="Tahoma"/>
          <w:color w:val="000000"/>
          <w:sz w:val="18"/>
          <w:szCs w:val="18"/>
          <w:lang w:eastAsia="ru-RU"/>
        </w:rPr>
        <w:t xml:space="preserve"> и выполняться из негорючих материалов с требуемой плотностью относительно газопроницаемости. Узлы креплений каналов вентиляционных систем (подвески) и их пересечений с ограждающими строительными конструкциями должны иметь пределы огнестойкости не ниже требуемых для таких каналов. Вытяжные каналы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вентиляции должны оснащаться компенсаторами линейных тепловых расширений.</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w:t>
      </w:r>
      <w:proofErr w:type="spellStart"/>
      <w:r w:rsidRPr="008658EA">
        <w:rPr>
          <w:rFonts w:ascii="Tahoma" w:eastAsia="Times New Roman" w:hAnsi="Tahoma" w:cs="Tahoma"/>
          <w:color w:val="000000"/>
          <w:sz w:val="18"/>
          <w:szCs w:val="18"/>
          <w:lang w:eastAsia="ru-RU"/>
        </w:rPr>
        <w:t>дымогазопроницанию</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Вытяжные вентиляторы систем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зданий и сооружений должны сохранять работоспособность при перемещении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8658EA">
        <w:rPr>
          <w:rFonts w:ascii="Tahoma" w:eastAsia="Times New Roman" w:hAnsi="Tahoma" w:cs="Tahoma"/>
          <w:color w:val="000000"/>
          <w:sz w:val="18"/>
          <w:szCs w:val="18"/>
          <w:lang w:eastAsia="ru-RU"/>
        </w:rPr>
        <w:t>пожаробезопасных</w:t>
      </w:r>
      <w:proofErr w:type="spellEnd"/>
      <w:r w:rsidRPr="008658EA">
        <w:rPr>
          <w:rFonts w:ascii="Tahoma" w:eastAsia="Times New Roman" w:hAnsi="Tahoma" w:cs="Tahoma"/>
          <w:color w:val="000000"/>
          <w:sz w:val="18"/>
          <w:szCs w:val="18"/>
          <w:lang w:eastAsia="ru-RU"/>
        </w:rPr>
        <w:t xml:space="preserve"> зонах).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Противопожарные </w:t>
      </w:r>
      <w:proofErr w:type="spellStart"/>
      <w:r w:rsidRPr="008658EA">
        <w:rPr>
          <w:rFonts w:ascii="Tahoma" w:eastAsia="Times New Roman" w:hAnsi="Tahoma" w:cs="Tahoma"/>
          <w:color w:val="000000"/>
          <w:sz w:val="18"/>
          <w:szCs w:val="18"/>
          <w:lang w:eastAsia="ru-RU"/>
        </w:rPr>
        <w:t>дымогазонепроницаемые</w:t>
      </w:r>
      <w:proofErr w:type="spellEnd"/>
      <w:r w:rsidRPr="008658EA">
        <w:rPr>
          <w:rFonts w:ascii="Tahoma" w:eastAsia="Times New Roman" w:hAnsi="Tahoma" w:cs="Tahoma"/>
          <w:color w:val="000000"/>
          <w:sz w:val="18"/>
          <w:szCs w:val="18"/>
          <w:lang w:eastAsia="ru-RU"/>
        </w:rPr>
        <w:t xml:space="preserve"> двери должны оснащаться в местах их примыкания друг к другу узлами уплотнения, обеспечивающими при требуемых пределах огнестойкости минимально необходимые значения сопротивления </w:t>
      </w:r>
      <w:proofErr w:type="spellStart"/>
      <w:r w:rsidRPr="008658EA">
        <w:rPr>
          <w:rFonts w:ascii="Tahoma" w:eastAsia="Times New Roman" w:hAnsi="Tahoma" w:cs="Tahoma"/>
          <w:color w:val="000000"/>
          <w:sz w:val="18"/>
          <w:szCs w:val="18"/>
          <w:lang w:eastAsia="ru-RU"/>
        </w:rPr>
        <w:t>дымогазопроницанию</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proofErr w:type="spellStart"/>
      <w:r w:rsidRPr="008658EA">
        <w:rPr>
          <w:rFonts w:ascii="Tahoma" w:eastAsia="Times New Roman" w:hAnsi="Tahoma" w:cs="Tahoma"/>
          <w:color w:val="000000"/>
          <w:sz w:val="18"/>
          <w:szCs w:val="18"/>
          <w:lang w:eastAsia="ru-RU"/>
        </w:rPr>
        <w:lastRenderedPageBreak/>
        <w:t>Противодымные</w:t>
      </w:r>
      <w:proofErr w:type="spellEnd"/>
      <w:r w:rsidRPr="008658EA">
        <w:rPr>
          <w:rFonts w:ascii="Tahoma" w:eastAsia="Times New Roman" w:hAnsi="Tahoma" w:cs="Tahoma"/>
          <w:color w:val="000000"/>
          <w:sz w:val="18"/>
          <w:szCs w:val="18"/>
          <w:lang w:eastAsia="ru-RU"/>
        </w:rPr>
        <w:t xml:space="preserve"> экраны (шторы, занавеси) </w:t>
      </w:r>
      <w:proofErr w:type="gramStart"/>
      <w:r w:rsidRPr="008658EA">
        <w:rPr>
          <w:rFonts w:ascii="Tahoma" w:eastAsia="Times New Roman" w:hAnsi="Tahoma" w:cs="Tahoma"/>
          <w:color w:val="000000"/>
          <w:sz w:val="18"/>
          <w:szCs w:val="18"/>
          <w:lang w:eastAsia="ru-RU"/>
        </w:rPr>
        <w:t>должны быть оборудованы</w:t>
      </w:r>
      <w:proofErr w:type="gramEnd"/>
      <w:r w:rsidRPr="008658EA">
        <w:rPr>
          <w:rFonts w:ascii="Tahoma" w:eastAsia="Times New Roman" w:hAnsi="Tahoma" w:cs="Tahoma"/>
          <w:color w:val="000000"/>
          <w:sz w:val="18"/>
          <w:szCs w:val="18"/>
          <w:lang w:eastAsia="ru-RU"/>
        </w:rPr>
        <w:t xml:space="preserve"> автоматическими и дистанционно управляемыми приводами (без термоэлементов) и быть выполнены из негорючих материалов с рабочей длиной выпуска не менее толщины дымового слоя, образующегося при пожаре в помещении.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Фактические значения параметров систем вентиляции, кондиционирования и </w:t>
      </w:r>
      <w:proofErr w:type="spellStart"/>
      <w:r w:rsidRPr="008658EA">
        <w:rPr>
          <w:rFonts w:ascii="Tahoma" w:eastAsia="Times New Roman" w:hAnsi="Tahoma" w:cs="Tahoma"/>
          <w:color w:val="000000"/>
          <w:sz w:val="18"/>
          <w:szCs w:val="18"/>
          <w:lang w:eastAsia="ru-RU"/>
        </w:rPr>
        <w:t>противодымной</w:t>
      </w:r>
      <w:proofErr w:type="spellEnd"/>
      <w:r w:rsidRPr="008658EA">
        <w:rPr>
          <w:rFonts w:ascii="Tahoma" w:eastAsia="Times New Roman" w:hAnsi="Tahoma" w:cs="Tahoma"/>
          <w:color w:val="000000"/>
          <w:sz w:val="18"/>
          <w:szCs w:val="18"/>
          <w:lang w:eastAsia="ru-RU"/>
        </w:rPr>
        <w:t xml:space="preserve"> защиты (в том числе пределов огнестойкости и сопротивления </w:t>
      </w:r>
      <w:proofErr w:type="spellStart"/>
      <w:r w:rsidRPr="008658EA">
        <w:rPr>
          <w:rFonts w:ascii="Tahoma" w:eastAsia="Times New Roman" w:hAnsi="Tahoma" w:cs="Tahoma"/>
          <w:color w:val="000000"/>
          <w:sz w:val="18"/>
          <w:szCs w:val="18"/>
          <w:lang w:eastAsia="ru-RU"/>
        </w:rPr>
        <w:t>дымогазопроницанию</w:t>
      </w:r>
      <w:proofErr w:type="spellEnd"/>
      <w:r w:rsidRPr="008658EA">
        <w:rPr>
          <w:rFonts w:ascii="Tahoma" w:eastAsia="Times New Roman" w:hAnsi="Tahoma" w:cs="Tahoma"/>
          <w:color w:val="000000"/>
          <w:sz w:val="18"/>
          <w:szCs w:val="18"/>
          <w:lang w:eastAsia="ru-RU"/>
        </w:rPr>
        <w:t>) устанавливаются соответствующими нормативными правовыми актами и строительными нормами и правилами.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47" w:name="st_117"/>
      <w:bookmarkEnd w:id="147"/>
      <w:r w:rsidRPr="008658EA">
        <w:rPr>
          <w:rFonts w:ascii="Tahoma" w:eastAsia="Times New Roman" w:hAnsi="Tahoma" w:cs="Tahoma"/>
          <w:b/>
          <w:bCs/>
          <w:color w:val="000000"/>
          <w:sz w:val="18"/>
          <w:szCs w:val="18"/>
          <w:lang w:eastAsia="ru-RU"/>
        </w:rPr>
        <w:t xml:space="preserve">Статья 117. Требования пожарной безопасности к конструкциям и оборудованию систем </w:t>
      </w:r>
      <w:proofErr w:type="spellStart"/>
      <w:r w:rsidRPr="008658EA">
        <w:rPr>
          <w:rFonts w:ascii="Tahoma" w:eastAsia="Times New Roman" w:hAnsi="Tahoma" w:cs="Tahoma"/>
          <w:b/>
          <w:bCs/>
          <w:color w:val="000000"/>
          <w:sz w:val="18"/>
          <w:szCs w:val="18"/>
          <w:lang w:eastAsia="ru-RU"/>
        </w:rPr>
        <w:t>мусороудаления</w:t>
      </w:r>
      <w:proofErr w:type="spell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1. Стволы систем </w:t>
      </w:r>
      <w:proofErr w:type="spellStart"/>
      <w:r w:rsidRPr="008658EA">
        <w:rPr>
          <w:rFonts w:ascii="Tahoma" w:eastAsia="Times New Roman" w:hAnsi="Tahoma" w:cs="Tahoma"/>
          <w:color w:val="000000"/>
          <w:sz w:val="18"/>
          <w:szCs w:val="18"/>
          <w:lang w:eastAsia="ru-RU"/>
        </w:rPr>
        <w:t>мусороудаления</w:t>
      </w:r>
      <w:proofErr w:type="spellEnd"/>
      <w:r w:rsidRPr="008658EA">
        <w:rPr>
          <w:rFonts w:ascii="Tahoma" w:eastAsia="Times New Roman" w:hAnsi="Tahoma" w:cs="Tahoma"/>
          <w:color w:val="000000"/>
          <w:sz w:val="18"/>
          <w:szCs w:val="18"/>
          <w:lang w:eastAsia="ru-RU"/>
        </w:rPr>
        <w:t xml:space="preserve"> должны изготавливаться из негорючих материалов и обеспечивать требуемые пределы огнестойкости и сопротивления </w:t>
      </w:r>
      <w:proofErr w:type="spellStart"/>
      <w:r w:rsidRPr="008658EA">
        <w:rPr>
          <w:rFonts w:ascii="Tahoma" w:eastAsia="Times New Roman" w:hAnsi="Tahoma" w:cs="Tahoma"/>
          <w:color w:val="000000"/>
          <w:sz w:val="18"/>
          <w:szCs w:val="18"/>
          <w:lang w:eastAsia="ru-RU"/>
        </w:rPr>
        <w:t>дымогазопроницанию</w:t>
      </w:r>
      <w:proofErr w:type="spellEnd"/>
      <w:r w:rsidRPr="008658EA">
        <w:rPr>
          <w:rFonts w:ascii="Tahoma" w:eastAsia="Times New Roman" w:hAnsi="Tahoma" w:cs="Tahoma"/>
          <w:color w:val="000000"/>
          <w:sz w:val="18"/>
          <w:szCs w:val="18"/>
          <w:lang w:eastAsia="ru-RU"/>
        </w:rPr>
        <w:t xml:space="preserve">. В составе конструкций стволов </w:t>
      </w:r>
      <w:proofErr w:type="spellStart"/>
      <w:r w:rsidRPr="008658EA">
        <w:rPr>
          <w:rFonts w:ascii="Tahoma" w:eastAsia="Times New Roman" w:hAnsi="Tahoma" w:cs="Tahoma"/>
          <w:color w:val="000000"/>
          <w:sz w:val="18"/>
          <w:szCs w:val="18"/>
          <w:lang w:eastAsia="ru-RU"/>
        </w:rPr>
        <w:t>мусороудаления</w:t>
      </w:r>
      <w:proofErr w:type="spellEnd"/>
      <w:r w:rsidRPr="008658EA">
        <w:rPr>
          <w:rFonts w:ascii="Tahoma" w:eastAsia="Times New Roman" w:hAnsi="Tahoma" w:cs="Tahoma"/>
          <w:color w:val="000000"/>
          <w:sz w:val="18"/>
          <w:szCs w:val="18"/>
          <w:lang w:eastAsia="ru-RU"/>
        </w:rPr>
        <w:t xml:space="preserve"> не допускается применение материалов, способных к взрывообразному разрушению при пожаре.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2. Загрузочные клапаны стволов </w:t>
      </w:r>
      <w:proofErr w:type="spellStart"/>
      <w:r w:rsidRPr="008658EA">
        <w:rPr>
          <w:rFonts w:ascii="Tahoma" w:eastAsia="Times New Roman" w:hAnsi="Tahoma" w:cs="Tahoma"/>
          <w:color w:val="000000"/>
          <w:sz w:val="18"/>
          <w:szCs w:val="18"/>
          <w:lang w:eastAsia="ru-RU"/>
        </w:rPr>
        <w:t>мусороудаления</w:t>
      </w:r>
      <w:proofErr w:type="spellEnd"/>
      <w:r w:rsidRPr="008658EA">
        <w:rPr>
          <w:rFonts w:ascii="Tahoma" w:eastAsia="Times New Roman" w:hAnsi="Tahoma" w:cs="Tahoma"/>
          <w:color w:val="000000"/>
          <w:sz w:val="18"/>
          <w:szCs w:val="18"/>
          <w:lang w:eastAsia="ru-RU"/>
        </w:rPr>
        <w:t xml:space="preserve"> должны выполняться из негорючих материалов и обеспечивать минимально необходимые значения сопротивления </w:t>
      </w:r>
      <w:proofErr w:type="spellStart"/>
      <w:r w:rsidRPr="008658EA">
        <w:rPr>
          <w:rFonts w:ascii="Tahoma" w:eastAsia="Times New Roman" w:hAnsi="Tahoma" w:cs="Tahoma"/>
          <w:color w:val="000000"/>
          <w:sz w:val="18"/>
          <w:szCs w:val="18"/>
          <w:lang w:eastAsia="ru-RU"/>
        </w:rPr>
        <w:t>дымогазопроницанию</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3. Шиберы стволов </w:t>
      </w:r>
      <w:proofErr w:type="spellStart"/>
      <w:r w:rsidRPr="008658EA">
        <w:rPr>
          <w:rFonts w:ascii="Tahoma" w:eastAsia="Times New Roman" w:hAnsi="Tahoma" w:cs="Tahoma"/>
          <w:color w:val="000000"/>
          <w:sz w:val="18"/>
          <w:szCs w:val="18"/>
          <w:lang w:eastAsia="ru-RU"/>
        </w:rPr>
        <w:t>мусороудаления</w:t>
      </w:r>
      <w:proofErr w:type="spellEnd"/>
      <w:r w:rsidRPr="008658EA">
        <w:rPr>
          <w:rFonts w:ascii="Tahoma" w:eastAsia="Times New Roman" w:hAnsi="Tahoma" w:cs="Tahoma"/>
          <w:color w:val="000000"/>
          <w:sz w:val="18"/>
          <w:szCs w:val="18"/>
          <w:lang w:eastAsia="ru-RU"/>
        </w:rPr>
        <w:t xml:space="preserve">, устанавливаемые в </w:t>
      </w:r>
      <w:proofErr w:type="spellStart"/>
      <w:r w:rsidRPr="008658EA">
        <w:rPr>
          <w:rFonts w:ascii="Tahoma" w:eastAsia="Times New Roman" w:hAnsi="Tahoma" w:cs="Tahoma"/>
          <w:color w:val="000000"/>
          <w:sz w:val="18"/>
          <w:szCs w:val="18"/>
          <w:lang w:eastAsia="ru-RU"/>
        </w:rPr>
        <w:t>мусоросборных</w:t>
      </w:r>
      <w:proofErr w:type="spellEnd"/>
      <w:r w:rsidRPr="008658EA">
        <w:rPr>
          <w:rFonts w:ascii="Tahoma" w:eastAsia="Times New Roman" w:hAnsi="Tahoma" w:cs="Tahoma"/>
          <w:color w:val="000000"/>
          <w:sz w:val="18"/>
          <w:szCs w:val="18"/>
          <w:lang w:eastAsia="ru-RU"/>
        </w:rPr>
        <w:t xml:space="preserve"> камерах, должны оснащаться приводами </w:t>
      </w:r>
      <w:proofErr w:type="spellStart"/>
      <w:r w:rsidRPr="008658EA">
        <w:rPr>
          <w:rFonts w:ascii="Tahoma" w:eastAsia="Times New Roman" w:hAnsi="Tahoma" w:cs="Tahoma"/>
          <w:color w:val="000000"/>
          <w:sz w:val="18"/>
          <w:szCs w:val="18"/>
          <w:lang w:eastAsia="ru-RU"/>
        </w:rPr>
        <w:t>самозакрывания</w:t>
      </w:r>
      <w:proofErr w:type="spellEnd"/>
      <w:r w:rsidRPr="008658EA">
        <w:rPr>
          <w:rFonts w:ascii="Tahoma" w:eastAsia="Times New Roman" w:hAnsi="Tahoma" w:cs="Tahoma"/>
          <w:color w:val="000000"/>
          <w:sz w:val="18"/>
          <w:szCs w:val="18"/>
          <w:lang w:eastAsia="ru-RU"/>
        </w:rPr>
        <w:t xml:space="preserve"> при пожаре. </w:t>
      </w:r>
      <w:proofErr w:type="gramStart"/>
      <w:r w:rsidRPr="008658EA">
        <w:rPr>
          <w:rFonts w:ascii="Tahoma" w:eastAsia="Times New Roman" w:hAnsi="Tahoma" w:cs="Tahoma"/>
          <w:color w:val="000000"/>
          <w:sz w:val="18"/>
          <w:szCs w:val="18"/>
          <w:lang w:eastAsia="ru-RU"/>
        </w:rPr>
        <w:t xml:space="preserve">Требуемые пределы огнестойкости шиберов должны быть не менее установленных для стволов </w:t>
      </w:r>
      <w:proofErr w:type="spellStart"/>
      <w:r w:rsidRPr="008658EA">
        <w:rPr>
          <w:rFonts w:ascii="Tahoma" w:eastAsia="Times New Roman" w:hAnsi="Tahoma" w:cs="Tahoma"/>
          <w:color w:val="000000"/>
          <w:sz w:val="18"/>
          <w:szCs w:val="18"/>
          <w:lang w:eastAsia="ru-RU"/>
        </w:rPr>
        <w:t>мусороудаления</w:t>
      </w:r>
      <w:proofErr w:type="spellEnd"/>
      <w:r w:rsidRPr="008658EA">
        <w:rPr>
          <w:rFonts w:ascii="Tahoma" w:eastAsia="Times New Roman" w:hAnsi="Tahoma" w:cs="Tahoma"/>
          <w:color w:val="000000"/>
          <w:sz w:val="18"/>
          <w:szCs w:val="18"/>
          <w:lang w:eastAsia="ru-RU"/>
        </w:rPr>
        <w:t>.</w:t>
      </w:r>
      <w:proofErr w:type="gramEnd"/>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4. </w:t>
      </w:r>
      <w:proofErr w:type="spellStart"/>
      <w:r w:rsidRPr="008658EA">
        <w:rPr>
          <w:rFonts w:ascii="Tahoma" w:eastAsia="Times New Roman" w:hAnsi="Tahoma" w:cs="Tahoma"/>
          <w:color w:val="000000"/>
          <w:sz w:val="18"/>
          <w:szCs w:val="18"/>
          <w:lang w:eastAsia="ru-RU"/>
        </w:rPr>
        <w:t>Мусоросборная</w:t>
      </w:r>
      <w:proofErr w:type="spellEnd"/>
      <w:r w:rsidRPr="008658EA">
        <w:rPr>
          <w:rFonts w:ascii="Tahoma" w:eastAsia="Times New Roman" w:hAnsi="Tahoma" w:cs="Tahoma"/>
          <w:color w:val="000000"/>
          <w:sz w:val="18"/>
          <w:szCs w:val="18"/>
          <w:lang w:eastAsia="ru-RU"/>
        </w:rPr>
        <w:t xml:space="preserve"> камера должна быть защищена по всей площади </w:t>
      </w:r>
      <w:proofErr w:type="spellStart"/>
      <w:r w:rsidRPr="008658EA">
        <w:rPr>
          <w:rFonts w:ascii="Tahoma" w:eastAsia="Times New Roman" w:hAnsi="Tahoma" w:cs="Tahoma"/>
          <w:color w:val="000000"/>
          <w:sz w:val="18"/>
          <w:szCs w:val="18"/>
          <w:lang w:eastAsia="ru-RU"/>
        </w:rPr>
        <w:t>спринклерными</w:t>
      </w:r>
      <w:proofErr w:type="spellEnd"/>
      <w:r w:rsidRPr="008658EA">
        <w:rPr>
          <w:rFonts w:ascii="Tahoma" w:eastAsia="Times New Roman" w:hAnsi="Tahoma" w:cs="Tahoma"/>
          <w:color w:val="000000"/>
          <w:sz w:val="18"/>
          <w:szCs w:val="18"/>
          <w:lang w:eastAsia="ru-RU"/>
        </w:rPr>
        <w:t xml:space="preserve"> оросителями. Участок распределительного трубопровода оросителей должен быть </w:t>
      </w:r>
      <w:proofErr w:type="gramStart"/>
      <w:r w:rsidRPr="008658EA">
        <w:rPr>
          <w:rFonts w:ascii="Tahoma" w:eastAsia="Times New Roman" w:hAnsi="Tahoma" w:cs="Tahoma"/>
          <w:color w:val="000000"/>
          <w:sz w:val="18"/>
          <w:szCs w:val="18"/>
          <w:lang w:eastAsia="ru-RU"/>
        </w:rPr>
        <w:t>кольцевым</w:t>
      </w:r>
      <w:proofErr w:type="gramEnd"/>
      <w:r w:rsidRPr="008658EA">
        <w:rPr>
          <w:rFonts w:ascii="Tahoma" w:eastAsia="Times New Roman" w:hAnsi="Tahoma" w:cs="Tahoma"/>
          <w:color w:val="000000"/>
          <w:sz w:val="18"/>
          <w:szCs w:val="18"/>
          <w:lang w:eastAsia="ru-RU"/>
        </w:rPr>
        <w:t>, подключен к сети хозяйственно-питьевого водопровода здания и иметь теплоизоляцию из негорючих материалов. Дверь камеры должна быть утеплена.</w:t>
      </w:r>
    </w:p>
    <w:p w:rsidR="008658EA" w:rsidRPr="008658EA" w:rsidRDefault="008658EA" w:rsidP="008658EA">
      <w:pPr>
        <w:spacing w:before="200" w:after="0" w:line="240" w:lineRule="auto"/>
        <w:jc w:val="center"/>
        <w:outlineLvl w:val="1"/>
        <w:rPr>
          <w:rFonts w:ascii="Tahoma" w:eastAsia="Times New Roman" w:hAnsi="Tahoma" w:cs="Tahoma"/>
          <w:b/>
          <w:bCs/>
          <w:color w:val="000000"/>
          <w:sz w:val="18"/>
          <w:szCs w:val="18"/>
          <w:lang w:eastAsia="ru-RU"/>
        </w:rPr>
      </w:pPr>
      <w:bookmarkStart w:id="148" w:name="st_118"/>
      <w:bookmarkStart w:id="149" w:name="g30"/>
      <w:bookmarkEnd w:id="148"/>
      <w:bookmarkEnd w:id="149"/>
      <w:r w:rsidRPr="008658EA">
        <w:rPr>
          <w:rFonts w:ascii="Tahoma" w:eastAsia="Times New Roman" w:hAnsi="Tahoma" w:cs="Tahoma"/>
          <w:b/>
          <w:bCs/>
          <w:color w:val="000000"/>
          <w:sz w:val="18"/>
          <w:szCs w:val="18"/>
          <w:lang w:eastAsia="ru-RU"/>
        </w:rPr>
        <w:t>Глава 30. Требования пожарной безопасности к электротехнической продукции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50" w:name="st_119"/>
      <w:bookmarkEnd w:id="150"/>
      <w:r w:rsidRPr="008658EA">
        <w:rPr>
          <w:rFonts w:ascii="Tahoma" w:eastAsia="Times New Roman" w:hAnsi="Tahoma" w:cs="Tahoma"/>
          <w:b/>
          <w:bCs/>
          <w:color w:val="000000"/>
          <w:sz w:val="18"/>
          <w:szCs w:val="18"/>
          <w:lang w:eastAsia="ru-RU"/>
        </w:rPr>
        <w:t>Статья 119. Требования к информации о пожарной опасности электротехнической продукции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Производитель электротехнической продукции обязан разработать эксплуатационную документацию, содержащую необходимую информацию для безопасного применения этой продукции.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Эксплуатационная документация на электротехническую продукцию (в том числе паспорта и руководство по эксплуатации и т.д.) должна содержать информацию об их пожарной опасности.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Электротехническая продукция по классам степени защиты должна соответствовать области ее применения.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51" w:name="st_120"/>
      <w:bookmarkEnd w:id="151"/>
      <w:r w:rsidRPr="008658EA">
        <w:rPr>
          <w:rFonts w:ascii="Tahoma" w:eastAsia="Times New Roman" w:hAnsi="Tahoma" w:cs="Tahoma"/>
          <w:b/>
          <w:bCs/>
          <w:color w:val="000000"/>
          <w:sz w:val="18"/>
          <w:szCs w:val="18"/>
          <w:lang w:eastAsia="ru-RU"/>
        </w:rPr>
        <w:t>Статья 120. Требования пожарной безопасности к электротехнической продукции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1. Электротехническая продукция не должна быть источником зажигания и должна исключать распространение горения за ее пределы.</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2. Требования пожарной безопасности к электротехнической продукции устанавливаются исходя из их конструктивных особенностей и области применения соответствующими нормативными правовыми актами 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Элементы конструкции, используемые в электротехнической продукции, должны быть </w:t>
      </w:r>
      <w:proofErr w:type="gramStart"/>
      <w:r w:rsidRPr="008658EA">
        <w:rPr>
          <w:rFonts w:ascii="Tahoma" w:eastAsia="Times New Roman" w:hAnsi="Tahoma" w:cs="Tahoma"/>
          <w:color w:val="000000"/>
          <w:sz w:val="18"/>
          <w:szCs w:val="18"/>
          <w:lang w:eastAsia="ru-RU"/>
        </w:rPr>
        <w:t>стойкими</w:t>
      </w:r>
      <w:proofErr w:type="gramEnd"/>
      <w:r w:rsidRPr="008658EA">
        <w:rPr>
          <w:rFonts w:ascii="Tahoma" w:eastAsia="Times New Roman" w:hAnsi="Tahoma" w:cs="Tahoma"/>
          <w:color w:val="000000"/>
          <w:sz w:val="18"/>
          <w:szCs w:val="18"/>
          <w:lang w:eastAsia="ru-RU"/>
        </w:rPr>
        <w:t xml:space="preserve"> к воздействию пламени, накаленных элементов, электрической дуги, нагрева в контактных соединениях и токопроводящих мостиков (</w:t>
      </w:r>
      <w:proofErr w:type="spellStart"/>
      <w:r w:rsidRPr="008658EA">
        <w:rPr>
          <w:rFonts w:ascii="Tahoma" w:eastAsia="Times New Roman" w:hAnsi="Tahoma" w:cs="Tahoma"/>
          <w:color w:val="000000"/>
          <w:sz w:val="18"/>
          <w:szCs w:val="18"/>
          <w:lang w:eastAsia="ru-RU"/>
        </w:rPr>
        <w:t>трекингостойкость</w:t>
      </w:r>
      <w:proofErr w:type="spellEnd"/>
      <w:r w:rsidRPr="008658EA">
        <w:rPr>
          <w:rFonts w:ascii="Tahoma" w:eastAsia="Times New Roman" w:hAnsi="Tahoma" w:cs="Tahoma"/>
          <w:color w:val="000000"/>
          <w:sz w:val="18"/>
          <w:szCs w:val="18"/>
          <w:lang w:eastAsia="ru-RU"/>
        </w:rPr>
        <w:t>).</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xml:space="preserve">Аппараты защиты должны отключать участок электрической цепи от источника электрической энергии при возникновении </w:t>
      </w:r>
      <w:proofErr w:type="gramStart"/>
      <w:r w:rsidRPr="008658EA">
        <w:rPr>
          <w:rFonts w:ascii="Tahoma" w:eastAsia="Times New Roman" w:hAnsi="Tahoma" w:cs="Tahoma"/>
          <w:color w:val="000000"/>
          <w:sz w:val="18"/>
          <w:szCs w:val="18"/>
          <w:lang w:eastAsia="ru-RU"/>
        </w:rPr>
        <w:t>аварийных</w:t>
      </w:r>
      <w:proofErr w:type="gramEnd"/>
      <w:r w:rsidRPr="008658EA">
        <w:rPr>
          <w:rFonts w:ascii="Tahoma" w:eastAsia="Times New Roman" w:hAnsi="Tahoma" w:cs="Tahoma"/>
          <w:color w:val="000000"/>
          <w:sz w:val="18"/>
          <w:szCs w:val="18"/>
          <w:lang w:eastAsia="ru-RU"/>
        </w:rPr>
        <w:t xml:space="preserve"> режимов работы до возникновения загорания.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3. Требования пожарной безопасности к конкретным видам электротехнической продукции устанавливаются соответствующими национальными стандартами, утвержденными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52" w:name="st_121"/>
      <w:bookmarkEnd w:id="152"/>
      <w:r w:rsidRPr="008658EA">
        <w:rPr>
          <w:rFonts w:ascii="Tahoma" w:eastAsia="Times New Roman" w:hAnsi="Tahoma" w:cs="Tahoma"/>
          <w:b/>
          <w:bCs/>
          <w:color w:val="000000"/>
          <w:sz w:val="18"/>
          <w:szCs w:val="18"/>
          <w:lang w:eastAsia="ru-RU"/>
        </w:rPr>
        <w:t>Статья 121. Требования пожарной безопасности к электрооборудованию</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Электрооборудование должно быть стойким к возникновению и распространению горения, исключать вероятность возникновения пожара и соответствовать национальным стандартам, утвержденным в установленном порядке.</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bookmarkStart w:id="153" w:name="r7"/>
      <w:bookmarkStart w:id="154" w:name="st_132"/>
      <w:bookmarkEnd w:id="153"/>
      <w:bookmarkEnd w:id="154"/>
      <w:r w:rsidRPr="008658EA">
        <w:rPr>
          <w:rFonts w:ascii="Tahoma" w:eastAsia="Times New Roman" w:hAnsi="Tahoma" w:cs="Tahoma"/>
          <w:b/>
          <w:bCs/>
          <w:color w:val="000000"/>
          <w:sz w:val="18"/>
          <w:szCs w:val="18"/>
          <w:lang w:eastAsia="ru-RU"/>
        </w:rPr>
        <w:t>Статья 132. Вступление в силу настоящего Закона</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Настоящий Закон вступает в силу по истечении десяти дней со дня официального опубликования.</w:t>
      </w:r>
    </w:p>
    <w:p w:rsidR="008658EA" w:rsidRPr="008658EA" w:rsidRDefault="008658EA" w:rsidP="008658EA">
      <w:pPr>
        <w:spacing w:after="120" w:line="240" w:lineRule="auto"/>
        <w:ind w:firstLine="397"/>
        <w:jc w:val="both"/>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w:t>
      </w:r>
    </w:p>
    <w:tbl>
      <w:tblPr>
        <w:tblW w:w="5000" w:type="pct"/>
        <w:tblCellMar>
          <w:left w:w="0" w:type="dxa"/>
          <w:right w:w="0" w:type="dxa"/>
        </w:tblCellMar>
        <w:tblLook w:val="04A0" w:firstRow="1" w:lastRow="0" w:firstColumn="1" w:lastColumn="0" w:noHBand="0" w:noVBand="1"/>
      </w:tblPr>
      <w:tblGrid>
        <w:gridCol w:w="5495"/>
        <w:gridCol w:w="5496"/>
      </w:tblGrid>
      <w:tr w:rsidR="008658EA" w:rsidRPr="008658EA" w:rsidTr="008658EA">
        <w:tc>
          <w:tcPr>
            <w:tcW w:w="2500" w:type="pct"/>
            <w:tcMar>
              <w:top w:w="0" w:type="dxa"/>
              <w:left w:w="108" w:type="dxa"/>
              <w:bottom w:w="0" w:type="dxa"/>
              <w:right w:w="108" w:type="dxa"/>
            </w:tcMar>
            <w:hideMark/>
          </w:tcPr>
          <w:p w:rsidR="008658EA" w:rsidRPr="008658EA" w:rsidRDefault="008658EA" w:rsidP="008658EA">
            <w:pPr>
              <w:spacing w:after="0" w:line="276" w:lineRule="atLeast"/>
              <w:rPr>
                <w:rFonts w:ascii="Tahoma" w:eastAsia="Times New Roman" w:hAnsi="Tahoma" w:cs="Tahoma"/>
                <w:color w:val="000000"/>
                <w:sz w:val="18"/>
                <w:szCs w:val="18"/>
                <w:lang w:eastAsia="ru-RU"/>
              </w:rPr>
            </w:pPr>
            <w:r w:rsidRPr="008658EA">
              <w:rPr>
                <w:rFonts w:ascii="Tahoma" w:eastAsia="Times New Roman" w:hAnsi="Tahoma" w:cs="Tahoma"/>
                <w:b/>
                <w:bCs/>
                <w:color w:val="000000"/>
                <w:sz w:val="18"/>
                <w:szCs w:val="18"/>
                <w:lang w:eastAsia="ru-RU"/>
              </w:rPr>
              <w:t>            Президент</w:t>
            </w:r>
          </w:p>
          <w:p w:rsidR="008658EA" w:rsidRPr="008658EA" w:rsidRDefault="008658EA" w:rsidP="008658EA">
            <w:pPr>
              <w:spacing w:after="0" w:line="276" w:lineRule="atLeast"/>
              <w:rPr>
                <w:rFonts w:ascii="Tahoma" w:eastAsia="Times New Roman" w:hAnsi="Tahoma" w:cs="Tahoma"/>
                <w:color w:val="000000"/>
                <w:sz w:val="18"/>
                <w:szCs w:val="18"/>
                <w:lang w:eastAsia="ru-RU"/>
              </w:rPr>
            </w:pPr>
            <w:r w:rsidRPr="008658EA">
              <w:rPr>
                <w:rFonts w:ascii="Tahoma" w:eastAsia="Times New Roman" w:hAnsi="Tahoma" w:cs="Tahoma"/>
                <w:b/>
                <w:bCs/>
                <w:color w:val="000000"/>
                <w:sz w:val="18"/>
                <w:szCs w:val="18"/>
                <w:lang w:eastAsia="ru-RU"/>
              </w:rPr>
              <w:t>Кыргызской Республики</w:t>
            </w:r>
          </w:p>
        </w:tc>
        <w:tc>
          <w:tcPr>
            <w:tcW w:w="2500" w:type="pct"/>
            <w:tcMar>
              <w:top w:w="0" w:type="dxa"/>
              <w:left w:w="108" w:type="dxa"/>
              <w:bottom w:w="0" w:type="dxa"/>
              <w:right w:w="108" w:type="dxa"/>
            </w:tcMar>
            <w:hideMark/>
          </w:tcPr>
          <w:p w:rsidR="008658EA" w:rsidRPr="008658EA" w:rsidRDefault="008658EA" w:rsidP="008658EA">
            <w:pPr>
              <w:spacing w:after="0" w:line="276" w:lineRule="atLeast"/>
              <w:jc w:val="right"/>
              <w:rPr>
                <w:rFonts w:ascii="Tahoma" w:eastAsia="Times New Roman" w:hAnsi="Tahoma" w:cs="Tahoma"/>
                <w:color w:val="000000"/>
                <w:sz w:val="18"/>
                <w:szCs w:val="18"/>
                <w:lang w:eastAsia="ru-RU"/>
              </w:rPr>
            </w:pPr>
            <w:r w:rsidRPr="008658EA">
              <w:rPr>
                <w:rFonts w:ascii="Tahoma" w:eastAsia="Times New Roman" w:hAnsi="Tahoma" w:cs="Tahoma"/>
                <w:color w:val="000000"/>
                <w:sz w:val="18"/>
                <w:szCs w:val="18"/>
                <w:lang w:eastAsia="ru-RU"/>
              </w:rPr>
              <w:t> </w:t>
            </w:r>
          </w:p>
          <w:p w:rsidR="008658EA" w:rsidRPr="008658EA" w:rsidRDefault="008658EA" w:rsidP="008658EA">
            <w:pPr>
              <w:spacing w:after="0" w:line="276" w:lineRule="atLeast"/>
              <w:jc w:val="right"/>
              <w:rPr>
                <w:rFonts w:ascii="Tahoma" w:eastAsia="Times New Roman" w:hAnsi="Tahoma" w:cs="Tahoma"/>
                <w:color w:val="000000"/>
                <w:sz w:val="18"/>
                <w:szCs w:val="18"/>
                <w:lang w:eastAsia="ru-RU"/>
              </w:rPr>
            </w:pPr>
            <w:r w:rsidRPr="008658EA">
              <w:rPr>
                <w:rFonts w:ascii="Tahoma" w:eastAsia="Times New Roman" w:hAnsi="Tahoma" w:cs="Tahoma"/>
                <w:b/>
                <w:bCs/>
                <w:color w:val="000000"/>
                <w:sz w:val="18"/>
                <w:szCs w:val="18"/>
                <w:lang w:eastAsia="ru-RU"/>
              </w:rPr>
              <w:t xml:space="preserve">А.Ш. </w:t>
            </w:r>
            <w:proofErr w:type="spellStart"/>
            <w:r w:rsidRPr="008658EA">
              <w:rPr>
                <w:rFonts w:ascii="Tahoma" w:eastAsia="Times New Roman" w:hAnsi="Tahoma" w:cs="Tahoma"/>
                <w:b/>
                <w:bCs/>
                <w:color w:val="000000"/>
                <w:sz w:val="18"/>
                <w:szCs w:val="18"/>
                <w:lang w:eastAsia="ru-RU"/>
              </w:rPr>
              <w:t>Атамбаев</w:t>
            </w:r>
            <w:proofErr w:type="spellEnd"/>
          </w:p>
        </w:tc>
      </w:tr>
    </w:tbl>
    <w:p w:rsidR="008658EA" w:rsidRPr="008658EA" w:rsidRDefault="008658EA" w:rsidP="008658EA">
      <w:pPr>
        <w:spacing w:after="480" w:line="240" w:lineRule="auto"/>
        <w:jc w:val="center"/>
        <w:rPr>
          <w:rFonts w:ascii="Tahoma" w:eastAsia="Times New Roman" w:hAnsi="Tahoma" w:cs="Tahoma"/>
          <w:b/>
          <w:bCs/>
          <w:color w:val="000000"/>
          <w:sz w:val="18"/>
          <w:szCs w:val="18"/>
          <w:lang w:eastAsia="ru-RU"/>
        </w:rPr>
      </w:pPr>
      <w:r w:rsidRPr="008658EA">
        <w:rPr>
          <w:rFonts w:ascii="Tahoma" w:eastAsia="Times New Roman" w:hAnsi="Tahoma" w:cs="Tahoma"/>
          <w:b/>
          <w:bCs/>
          <w:color w:val="000000"/>
          <w:sz w:val="18"/>
          <w:szCs w:val="18"/>
          <w:lang w:eastAsia="ru-RU"/>
        </w:rPr>
        <w:t> </w:t>
      </w:r>
    </w:p>
    <w:p w:rsidR="00110418" w:rsidRPr="008658EA" w:rsidRDefault="00110418">
      <w:pPr>
        <w:rPr>
          <w:rFonts w:ascii="Tahoma" w:hAnsi="Tahoma" w:cs="Tahoma"/>
          <w:sz w:val="18"/>
          <w:szCs w:val="18"/>
        </w:rPr>
      </w:pPr>
      <w:bookmarkStart w:id="155" w:name="_GoBack"/>
      <w:bookmarkEnd w:id="155"/>
    </w:p>
    <w:sectPr w:rsidR="00110418" w:rsidRPr="008658EA" w:rsidSect="009B1901">
      <w:type w:val="continuous"/>
      <w:pgSz w:w="11909" w:h="16834" w:code="9"/>
      <w:pgMar w:top="567" w:right="567" w:bottom="567"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6F"/>
    <w:rsid w:val="0006267B"/>
    <w:rsid w:val="00110418"/>
    <w:rsid w:val="00150D4E"/>
    <w:rsid w:val="00217741"/>
    <w:rsid w:val="002210E0"/>
    <w:rsid w:val="0027132A"/>
    <w:rsid w:val="00284518"/>
    <w:rsid w:val="002E6913"/>
    <w:rsid w:val="004167B0"/>
    <w:rsid w:val="007D3C83"/>
    <w:rsid w:val="008658EA"/>
    <w:rsid w:val="008C3006"/>
    <w:rsid w:val="009B1901"/>
    <w:rsid w:val="009C6E0A"/>
    <w:rsid w:val="00AD42C3"/>
    <w:rsid w:val="00BC6B7D"/>
    <w:rsid w:val="00C5556F"/>
    <w:rsid w:val="00D971E7"/>
    <w:rsid w:val="00E13950"/>
    <w:rsid w:val="00E33357"/>
    <w:rsid w:val="00E55CD7"/>
    <w:rsid w:val="00E568FB"/>
    <w:rsid w:val="00E6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8EA"/>
    <w:rPr>
      <w:rFonts w:ascii="Times New Roman" w:eastAsia="Times New Roman" w:hAnsi="Times New Roman" w:cs="Times New Roman"/>
      <w:b/>
      <w:bCs/>
      <w:sz w:val="36"/>
      <w:szCs w:val="36"/>
      <w:lang w:eastAsia="ru-RU"/>
    </w:rPr>
  </w:style>
  <w:style w:type="paragraph" w:styleId="a3">
    <w:name w:val="Message Header"/>
    <w:basedOn w:val="a"/>
    <w:link w:val="a4"/>
    <w:uiPriority w:val="99"/>
    <w:semiHidden/>
    <w:unhideWhenUsed/>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8658EA"/>
    <w:rPr>
      <w:rFonts w:ascii="Times New Roman" w:eastAsia="Times New Roman" w:hAnsi="Times New Roman" w:cs="Times New Roman"/>
      <w:sz w:val="24"/>
      <w:szCs w:val="24"/>
      <w:lang w:eastAsia="ru-RU"/>
    </w:rPr>
  </w:style>
  <w:style w:type="paragraph" w:customStyle="1" w:styleId="a6">
    <w:name w:val="a6"/>
    <w:basedOn w:val="a"/>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7"/>
    <w:uiPriority w:val="10"/>
    <w:qFormat/>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5"/>
    <w:uiPriority w:val="10"/>
    <w:rsid w:val="008658E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658EA"/>
    <w:rPr>
      <w:color w:val="0000FF"/>
      <w:u w:val="single"/>
    </w:rPr>
  </w:style>
  <w:style w:type="character" w:styleId="aa">
    <w:name w:val="FollowedHyperlink"/>
    <w:basedOn w:val="a0"/>
    <w:uiPriority w:val="99"/>
    <w:semiHidden/>
    <w:unhideWhenUsed/>
    <w:rsid w:val="008658EA"/>
    <w:rPr>
      <w:color w:val="800080"/>
      <w:u w:val="single"/>
    </w:rPr>
  </w:style>
  <w:style w:type="paragraph" w:styleId="ab">
    <w:name w:val="Balloon Text"/>
    <w:basedOn w:val="a"/>
    <w:link w:val="ac"/>
    <w:uiPriority w:val="99"/>
    <w:semiHidden/>
    <w:unhideWhenUsed/>
    <w:rsid w:val="00865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8EA"/>
    <w:rPr>
      <w:rFonts w:ascii="Times New Roman" w:eastAsia="Times New Roman" w:hAnsi="Times New Roman" w:cs="Times New Roman"/>
      <w:b/>
      <w:bCs/>
      <w:sz w:val="36"/>
      <w:szCs w:val="36"/>
      <w:lang w:eastAsia="ru-RU"/>
    </w:rPr>
  </w:style>
  <w:style w:type="paragraph" w:styleId="a3">
    <w:name w:val="Message Header"/>
    <w:basedOn w:val="a"/>
    <w:link w:val="a4"/>
    <w:uiPriority w:val="99"/>
    <w:semiHidden/>
    <w:unhideWhenUsed/>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8658EA"/>
    <w:rPr>
      <w:rFonts w:ascii="Times New Roman" w:eastAsia="Times New Roman" w:hAnsi="Times New Roman" w:cs="Times New Roman"/>
      <w:sz w:val="24"/>
      <w:szCs w:val="24"/>
      <w:lang w:eastAsia="ru-RU"/>
    </w:rPr>
  </w:style>
  <w:style w:type="paragraph" w:customStyle="1" w:styleId="a6">
    <w:name w:val="a6"/>
    <w:basedOn w:val="a"/>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7"/>
    <w:uiPriority w:val="10"/>
    <w:qFormat/>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5"/>
    <w:uiPriority w:val="10"/>
    <w:rsid w:val="008658E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6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658EA"/>
    <w:rPr>
      <w:color w:val="0000FF"/>
      <w:u w:val="single"/>
    </w:rPr>
  </w:style>
  <w:style w:type="character" w:styleId="aa">
    <w:name w:val="FollowedHyperlink"/>
    <w:basedOn w:val="a0"/>
    <w:uiPriority w:val="99"/>
    <w:semiHidden/>
    <w:unhideWhenUsed/>
    <w:rsid w:val="008658EA"/>
    <w:rPr>
      <w:color w:val="800080"/>
      <w:u w:val="single"/>
    </w:rPr>
  </w:style>
  <w:style w:type="paragraph" w:styleId="ab">
    <w:name w:val="Balloon Text"/>
    <w:basedOn w:val="a"/>
    <w:link w:val="ac"/>
    <w:uiPriority w:val="99"/>
    <w:semiHidden/>
    <w:unhideWhenUsed/>
    <w:rsid w:val="00865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preview/ru-ru/111357/10?mode=tekst" TargetMode="External"/><Relationship Id="rId3" Type="http://schemas.openxmlformats.org/officeDocument/2006/relationships/settings" Target="settings.xml"/><Relationship Id="rId7" Type="http://schemas.openxmlformats.org/officeDocument/2006/relationships/hyperlink" Target="http://cbd.minjust.gov.kg/act/view/ru-ru/111357?cl=r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d.minjust.gov.kg/act/view/ru-ru/202913?cl=r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24145</Words>
  <Characters>137627</Characters>
  <Application>Microsoft Office Word</Application>
  <DocSecurity>0</DocSecurity>
  <Lines>1146</Lines>
  <Paragraphs>322</Paragraphs>
  <ScaleCrop>false</ScaleCrop>
  <Company>SPecialiST RePack</Company>
  <LinksUpToDate>false</LinksUpToDate>
  <CharactersWithSpaces>161450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2018-04-06T08:04:00Z</dcterms:created>
  <dcterms:modified xsi:type="dcterms:W3CDTF">2018-04-06T08:11:00Z</dcterms:modified>
</cp:coreProperties>
</file>