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6C" w:rsidRPr="00A44177" w:rsidRDefault="00150A6C" w:rsidP="0015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конспект урока</w:t>
      </w:r>
    </w:p>
    <w:p w:rsidR="00150A6C" w:rsidRPr="00A44177" w:rsidRDefault="00150A6C" w:rsidP="0015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150A6C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150A6C" w:rsidRPr="00150A6C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6C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знаки препинания</w:t>
      </w:r>
    </w:p>
    <w:p w:rsidR="00150A6C" w:rsidRPr="00150A6C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0A6C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150A6C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6C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методы: </w:t>
      </w: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</w:t>
      </w:r>
    </w:p>
    <w:p w:rsidR="00150A6C" w:rsidRPr="00A44177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6C" w:rsidRPr="00A44177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урока: </w:t>
      </w: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учебник, тетради</w:t>
      </w:r>
    </w:p>
    <w:p w:rsidR="00150A6C" w:rsidRPr="00A44177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6141"/>
      </w:tblGrid>
      <w:tr w:rsidR="00150A6C" w:rsidRPr="00A44177" w:rsidTr="00BB515A">
        <w:tc>
          <w:tcPr>
            <w:tcW w:w="3936" w:type="dxa"/>
            <w:hideMark/>
          </w:tcPr>
          <w:p w:rsidR="00150A6C" w:rsidRPr="00A44177" w:rsidRDefault="00150A6C" w:rsidP="00BB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6202" w:type="dxa"/>
            <w:hideMark/>
          </w:tcPr>
          <w:p w:rsidR="00150A6C" w:rsidRPr="00A44177" w:rsidRDefault="00150A6C" w:rsidP="00BB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150A6C" w:rsidRPr="00A44177" w:rsidTr="00BB515A">
        <w:trPr>
          <w:trHeight w:val="619"/>
        </w:trPr>
        <w:tc>
          <w:tcPr>
            <w:tcW w:w="3936" w:type="dxa"/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Образовательные:</w:t>
            </w:r>
          </w:p>
        </w:tc>
        <w:tc>
          <w:tcPr>
            <w:tcW w:w="6202" w:type="dxa"/>
          </w:tcPr>
          <w:p w:rsidR="00150A6C" w:rsidRPr="00150A6C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6C">
              <w:rPr>
                <w:rFonts w:ascii="Segoe UI" w:hAnsi="Segoe UI" w:cs="Segoe UI"/>
                <w:color w:val="000000"/>
                <w:shd w:val="clear" w:color="auto" w:fill="F9FAFA"/>
              </w:rPr>
              <w:t>способствовать усвоению и углублению знаний учащихся по теме «Предложения с чужой речью», «Употребление знаков препинания»;</w:t>
            </w:r>
          </w:p>
        </w:tc>
      </w:tr>
      <w:tr w:rsidR="00150A6C" w:rsidRPr="00A44177" w:rsidTr="00BB515A">
        <w:trPr>
          <w:trHeight w:val="543"/>
        </w:trPr>
        <w:tc>
          <w:tcPr>
            <w:tcW w:w="3936" w:type="dxa"/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</w:p>
        </w:tc>
        <w:tc>
          <w:tcPr>
            <w:tcW w:w="6202" w:type="dxa"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>развивать внимание к эстетической функции знаков препинания в авторской постановке, их роли и употреблению в художественной речи.</w:t>
            </w:r>
          </w:p>
        </w:tc>
      </w:tr>
      <w:tr w:rsidR="00150A6C" w:rsidRPr="00A44177" w:rsidTr="00BB515A">
        <w:trPr>
          <w:trHeight w:val="565"/>
        </w:trPr>
        <w:tc>
          <w:tcPr>
            <w:tcW w:w="3936" w:type="dxa"/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Воспитательные:</w:t>
            </w:r>
          </w:p>
        </w:tc>
        <w:tc>
          <w:tcPr>
            <w:tcW w:w="6202" w:type="dxa"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>воспитывать чуткость и внимательность к знакам препинания;</w:t>
            </w:r>
          </w:p>
        </w:tc>
      </w:tr>
    </w:tbl>
    <w:p w:rsidR="00150A6C" w:rsidRPr="00A44177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6C" w:rsidRPr="00A44177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150A6C" w:rsidRPr="00A44177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компетентности.</w:t>
      </w:r>
    </w:p>
    <w:p w:rsidR="00150A6C" w:rsidRPr="00A44177" w:rsidRDefault="00150A6C" w:rsidP="00150A6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учащимся овладеть учебными навыками и умениями</w:t>
      </w: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(ПК-1)</w:t>
      </w:r>
    </w:p>
    <w:p w:rsidR="00150A6C" w:rsidRPr="00A44177" w:rsidRDefault="00150A6C" w:rsidP="00150A6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эмоционально-ценностного отношения к языку, пробуждать интерес к слову, стремиться научить правильно говорить и писать на родном языке.</w:t>
      </w: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(ПК-2)</w:t>
      </w:r>
    </w:p>
    <w:p w:rsidR="00150A6C" w:rsidRPr="00A44177" w:rsidRDefault="00150A6C" w:rsidP="00150A6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компетентность учащихся в урочной и внеурочной деятельности.</w:t>
      </w: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(ПК-3)</w:t>
      </w:r>
    </w:p>
    <w:p w:rsidR="00150A6C" w:rsidRPr="00A44177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компетентности</w:t>
      </w:r>
    </w:p>
    <w:p w:rsidR="00150A6C" w:rsidRPr="00A44177" w:rsidRDefault="00150A6C" w:rsidP="00150A6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(КК-1)</w:t>
      </w:r>
    </w:p>
    <w:p w:rsidR="00150A6C" w:rsidRPr="00A44177" w:rsidRDefault="00150A6C" w:rsidP="00150A6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коммуникативные (КК-2)</w:t>
      </w:r>
    </w:p>
    <w:p w:rsidR="00150A6C" w:rsidRPr="00A44177" w:rsidRDefault="00150A6C" w:rsidP="00150A6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 и разрешение проблем (КК-3)</w:t>
      </w:r>
    </w:p>
    <w:tbl>
      <w:tblPr>
        <w:tblW w:w="11005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001"/>
        <w:gridCol w:w="2203"/>
        <w:gridCol w:w="1945"/>
        <w:gridCol w:w="1028"/>
        <w:gridCol w:w="1087"/>
        <w:gridCol w:w="1984"/>
      </w:tblGrid>
      <w:tr w:rsidR="00150A6C" w:rsidRPr="00A44177" w:rsidTr="00BB515A">
        <w:trPr>
          <w:trHeight w:val="278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</w:tr>
      <w:tr w:rsidR="00150A6C" w:rsidRPr="00A44177" w:rsidTr="00BB515A">
        <w:trPr>
          <w:cantSplit/>
          <w:trHeight w:val="17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0A6C" w:rsidRPr="00A44177" w:rsidRDefault="00150A6C" w:rsidP="00BB51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(КК)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0A6C" w:rsidRPr="00A44177" w:rsidRDefault="00150A6C" w:rsidP="00BB51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(ПК)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A6C" w:rsidRPr="00A44177" w:rsidTr="00BB515A">
        <w:trPr>
          <w:trHeight w:val="27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Организация:</w:t>
            </w:r>
          </w:p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 учащихся к уроку, настраивает класс на продуктивную деятельность;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 и выполняют самооценку готовности к уроку;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</w:t>
            </w:r>
          </w:p>
        </w:tc>
      </w:tr>
      <w:tr w:rsidR="00150A6C" w:rsidRPr="00A44177" w:rsidTr="00BB515A">
        <w:trPr>
          <w:trHeight w:val="27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эмоциональный настрой на работу на уроке.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своё эмоциональное состояние на начало урока;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КК-2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</w:t>
            </w:r>
          </w:p>
        </w:tc>
      </w:tr>
      <w:tr w:rsidR="00150A6C" w:rsidRPr="00A44177" w:rsidTr="00BB515A">
        <w:trPr>
          <w:trHeight w:val="197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Проверка домашнего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правильность выполнения домашнего задания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домашнее задание</w:t>
            </w:r>
          </w:p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прошлой теме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КК-2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</w:p>
        </w:tc>
      </w:tr>
      <w:tr w:rsidR="00150A6C" w:rsidRPr="00A44177" w:rsidTr="00BB515A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Изложение нового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организовывает деятельность учащихся по открытию нового знания,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тему урока, подводит учащихся к формированию целей урока.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учебный материал,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под руководством учителя цели урока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КК-1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</w:t>
            </w:r>
          </w:p>
        </w:tc>
      </w:tr>
      <w:tr w:rsidR="00150A6C" w:rsidRPr="00A44177" w:rsidTr="00BB515A">
        <w:trPr>
          <w:trHeight w:val="132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Практическая работа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задание из учебника упр.</w:t>
            </w:r>
            <w:r w:rsidR="00D5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257-258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</w:t>
            </w:r>
            <w:r w:rsidR="00D5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текс и упражнение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КК-1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суммативное</w:t>
            </w:r>
            <w:proofErr w:type="spellEnd"/>
          </w:p>
        </w:tc>
      </w:tr>
      <w:tr w:rsidR="00150A6C" w:rsidRPr="00A44177" w:rsidTr="00BB515A">
        <w:trPr>
          <w:trHeight w:val="240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Закрепление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обучающихся по первичному закреплению знаний учащихся;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выполненное задание, осуществляют взаимопроверку;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КК-1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суммативное</w:t>
            </w:r>
            <w:proofErr w:type="spellEnd"/>
          </w:p>
        </w:tc>
      </w:tr>
      <w:tr w:rsidR="00150A6C" w:rsidRPr="00A44177" w:rsidTr="00BB515A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Оценивание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 оценки активным учащимся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свою работу на уроке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КК-3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суммативное</w:t>
            </w:r>
            <w:proofErr w:type="spellEnd"/>
          </w:p>
        </w:tc>
      </w:tr>
      <w:tr w:rsidR="00150A6C" w:rsidRPr="00A44177" w:rsidTr="00BB515A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Домашнее задание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D5557B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259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записывает домашнее задание в дневник;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домашнее задание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КК-1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</w:p>
        </w:tc>
      </w:tr>
      <w:tr w:rsidR="00150A6C" w:rsidRPr="00A44177" w:rsidTr="00BB515A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Подведение итогов (рефлексия)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подведение итога урока, рефлексию, оценку результатов деятельности учащихся;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свою работу на уроке, уровень усвоения учебного материала;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A6C" w:rsidRPr="00A44177" w:rsidRDefault="00150A6C" w:rsidP="00B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суммативное</w:t>
            </w:r>
            <w:proofErr w:type="spellEnd"/>
          </w:p>
        </w:tc>
      </w:tr>
    </w:tbl>
    <w:p w:rsidR="00150A6C" w:rsidRPr="00A44177" w:rsidRDefault="00150A6C" w:rsidP="0015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A6C" w:rsidRPr="00A44177" w:rsidRDefault="00150A6C" w:rsidP="00150A6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6C" w:rsidRDefault="00150A6C" w:rsidP="00150A6C"/>
    <w:p w:rsidR="00071EEF" w:rsidRDefault="00071EEF"/>
    <w:sectPr w:rsidR="00071EEF" w:rsidSect="005934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367"/>
    <w:multiLevelType w:val="hybridMultilevel"/>
    <w:tmpl w:val="3150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F65884"/>
    <w:multiLevelType w:val="hybridMultilevel"/>
    <w:tmpl w:val="1506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6C"/>
    <w:rsid w:val="00071EEF"/>
    <w:rsid w:val="00150A6C"/>
    <w:rsid w:val="00D5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18C2"/>
  <w15:chartTrackingRefBased/>
  <w15:docId w15:val="{8868E115-2F14-431D-8FC5-666BDC07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2021-02-19T15:46:00Z</dcterms:created>
  <dcterms:modified xsi:type="dcterms:W3CDTF">2021-02-19T15:58:00Z</dcterms:modified>
</cp:coreProperties>
</file>